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199CCE" w14:textId="77777777" w:rsidR="00D86BFA" w:rsidRDefault="005D7AB5">
      <w:pPr>
        <w:jc w:val="center"/>
        <w:rPr>
          <w:rStyle w:val="ae"/>
          <w:sz w:val="32"/>
          <w:szCs w:val="32"/>
        </w:rPr>
      </w:pPr>
      <w:r>
        <w:rPr>
          <w:rStyle w:val="ae"/>
          <w:sz w:val="32"/>
          <w:szCs w:val="32"/>
        </w:rPr>
        <w:t xml:space="preserve">ГЛАВА 2. </w:t>
      </w:r>
    </w:p>
    <w:p w14:paraId="5BA179BA" w14:textId="77777777" w:rsidR="000D4E49" w:rsidRDefault="005D7AB5">
      <w:pPr>
        <w:jc w:val="center"/>
        <w:rPr>
          <w:rFonts w:ascii="Cambria" w:eastAsia="SimSun" w:hAnsi="Cambria"/>
          <w:b/>
          <w:sz w:val="28"/>
          <w:szCs w:val="28"/>
        </w:rPr>
      </w:pPr>
      <w:r>
        <w:rPr>
          <w:rFonts w:ascii="Cambria" w:eastAsia="SimSun" w:hAnsi="Cambria"/>
          <w:b/>
          <w:sz w:val="28"/>
          <w:szCs w:val="28"/>
          <w:lang w:val="x-none"/>
        </w:rPr>
        <w:t xml:space="preserve">Методический анализ результатов </w:t>
      </w:r>
      <w:r>
        <w:rPr>
          <w:rFonts w:ascii="Cambria" w:eastAsia="SimSun" w:hAnsi="Cambria"/>
          <w:b/>
          <w:sz w:val="28"/>
          <w:szCs w:val="28"/>
        </w:rPr>
        <w:t>О</w:t>
      </w:r>
      <w:r>
        <w:rPr>
          <w:rFonts w:ascii="Cambria" w:eastAsia="SimSun" w:hAnsi="Cambria"/>
          <w:b/>
          <w:sz w:val="28"/>
          <w:szCs w:val="28"/>
          <w:lang w:val="x-none"/>
        </w:rPr>
        <w:t>ГЭ</w:t>
      </w:r>
    </w:p>
    <w:p w14:paraId="5CC7CE2D" w14:textId="77777777" w:rsidR="00D86BFA" w:rsidRDefault="005D7AB5">
      <w:pPr>
        <w:jc w:val="center"/>
        <w:rPr>
          <w:rStyle w:val="ae"/>
          <w:sz w:val="28"/>
          <w:u w:val="single"/>
        </w:rPr>
      </w:pPr>
      <w:r>
        <w:rPr>
          <w:rStyle w:val="ae"/>
          <w:sz w:val="28"/>
        </w:rPr>
        <w:t xml:space="preserve">по </w:t>
      </w:r>
      <w:r>
        <w:rPr>
          <w:rStyle w:val="ae"/>
          <w:sz w:val="28"/>
          <w:u w:val="single"/>
        </w:rPr>
        <w:t>физике</w:t>
      </w:r>
    </w:p>
    <w:p w14:paraId="783D8CFB" w14:textId="77777777" w:rsidR="00D86BFA" w:rsidRDefault="00D86BFA">
      <w:pPr>
        <w:rPr>
          <w:lang w:val="x-none"/>
        </w:rPr>
      </w:pPr>
    </w:p>
    <w:p w14:paraId="6C5663F4" w14:textId="77777777" w:rsidR="000D4E49" w:rsidRDefault="005D7AB5">
      <w:pPr>
        <w:pStyle w:val="2"/>
        <w:jc w:val="center"/>
        <w:rPr>
          <w:rFonts w:ascii="Times New Roman" w:hAnsi="Times New Roman"/>
          <w:b/>
          <w:bCs/>
          <w:color w:val="auto"/>
          <w:sz w:val="28"/>
          <w:szCs w:val="28"/>
          <w:lang w:val="ru-RU"/>
        </w:rPr>
      </w:pPr>
      <w:bookmarkStart w:id="0" w:name="_Toc424490574"/>
      <w:bookmarkStart w:id="1" w:name="_Toc423954897"/>
      <w:bookmarkStart w:id="2" w:name="_Toc395183639"/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РАЗДЕЛ 1. ХАРАКТЕРИСТИКА УЧАСТНИКОВ </w:t>
      </w:r>
      <w:r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>О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>ГЭ</w:t>
      </w:r>
      <w:r w:rsidR="000D4E49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 xml:space="preserve"> </w:t>
      </w:r>
    </w:p>
    <w:p w14:paraId="494581B3" w14:textId="77777777" w:rsidR="00D86BFA" w:rsidRDefault="005D7AB5">
      <w:pPr>
        <w:pStyle w:val="2"/>
        <w:jc w:val="center"/>
        <w:rPr>
          <w:rFonts w:ascii="Times New Roman" w:hAnsi="Times New Roman"/>
          <w:b/>
          <w:bCs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ПО </w:t>
      </w:r>
      <w:r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>ФИЗИКЕ</w:t>
      </w:r>
    </w:p>
    <w:p w14:paraId="0A8D85D3" w14:textId="77777777" w:rsidR="00D86BFA" w:rsidRDefault="00D86BFA">
      <w:pPr>
        <w:ind w:left="568" w:hanging="568"/>
        <w:jc w:val="both"/>
        <w:rPr>
          <w:lang w:val="x-none"/>
        </w:rPr>
      </w:pPr>
    </w:p>
    <w:p w14:paraId="7253A24D" w14:textId="77777777" w:rsidR="00D86BFA" w:rsidRDefault="005D7AB5">
      <w:pPr>
        <w:pStyle w:val="3"/>
        <w:numPr>
          <w:ilvl w:val="1"/>
          <w:numId w:val="3"/>
        </w:numPr>
        <w:tabs>
          <w:tab w:val="left" w:pos="142"/>
        </w:tabs>
        <w:ind w:left="426" w:hanging="426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Количество участников экзаменов по физике (за 3 года)</w:t>
      </w:r>
    </w:p>
    <w:p w14:paraId="297ED0BD" w14:textId="64F1B4EC" w:rsidR="00624206" w:rsidRPr="00624206" w:rsidRDefault="00624206" w:rsidP="00624206">
      <w:pPr>
        <w:pStyle w:val="afb"/>
        <w:keepNext/>
        <w:jc w:val="right"/>
        <w:rPr>
          <w:color w:val="auto"/>
        </w:rPr>
      </w:pPr>
      <w:r>
        <w:rPr>
          <w:color w:val="auto"/>
        </w:rPr>
        <w:t>Таблица 2-1</w:t>
      </w:r>
    </w:p>
    <w:tbl>
      <w:tblPr>
        <w:tblW w:w="5000" w:type="pct"/>
        <w:tblInd w:w="-5" w:type="dxa"/>
        <w:tblLayout w:type="fixed"/>
        <w:tblLook w:val="00A0" w:firstRow="1" w:lastRow="0" w:firstColumn="1" w:lastColumn="0" w:noHBand="0" w:noVBand="0"/>
      </w:tblPr>
      <w:tblGrid>
        <w:gridCol w:w="3233"/>
        <w:gridCol w:w="1878"/>
        <w:gridCol w:w="1880"/>
        <w:gridCol w:w="1879"/>
        <w:gridCol w:w="1880"/>
        <w:gridCol w:w="1879"/>
        <w:gridCol w:w="1874"/>
      </w:tblGrid>
      <w:tr w:rsidR="00D86BFA" w14:paraId="6FF72FEB" w14:textId="77777777">
        <w:tc>
          <w:tcPr>
            <w:tcW w:w="3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720F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  <w:rPr>
                <w:b/>
              </w:rPr>
            </w:pPr>
            <w:r>
              <w:rPr>
                <w:b/>
              </w:rPr>
              <w:t>Экзамен</w:t>
            </w:r>
          </w:p>
        </w:tc>
        <w:tc>
          <w:tcPr>
            <w:tcW w:w="3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FA0E3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  <w:rPr>
                <w:b/>
              </w:rPr>
            </w:pPr>
            <w:r>
              <w:rPr>
                <w:b/>
              </w:rPr>
              <w:t>2024 г.</w:t>
            </w:r>
          </w:p>
        </w:tc>
        <w:tc>
          <w:tcPr>
            <w:tcW w:w="3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EC9F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  <w:rPr>
                <w:b/>
              </w:rPr>
            </w:pPr>
            <w:r>
              <w:rPr>
                <w:b/>
              </w:rPr>
              <w:t>2025 г.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16687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  <w:rPr>
                <w:b/>
              </w:rPr>
            </w:pPr>
            <w:r>
              <w:rPr>
                <w:b/>
              </w:rPr>
              <w:t>2026 г.</w:t>
            </w:r>
          </w:p>
        </w:tc>
      </w:tr>
      <w:tr w:rsidR="00D86BFA" w14:paraId="2249422E" w14:textId="77777777"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63344" w14:textId="77777777" w:rsidR="00D86BFA" w:rsidRDefault="00D86BFA">
            <w:pPr>
              <w:widowControl w:val="0"/>
              <w:tabs>
                <w:tab w:val="left" w:pos="10320"/>
              </w:tabs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9C34C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t>чел.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5FD5F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t>% от общего числа участников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5F947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t>чел.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91BD8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t>% от общего числа участников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DFB78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t>чел.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507CD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t>% от общего числа участников</w:t>
            </w:r>
          </w:p>
        </w:tc>
      </w:tr>
      <w:tr w:rsidR="00D86BFA" w14:paraId="3DF78B01" w14:textId="77777777"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982E" w14:textId="77777777" w:rsidR="00D86BFA" w:rsidRDefault="005D7AB5">
            <w:pPr>
              <w:widowControl w:val="0"/>
            </w:pPr>
            <w:r>
              <w:t>ОГЭ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E702C4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rPr>
                <w:color w:val="000000"/>
              </w:rPr>
              <w:t>458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61DBF7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rPr>
                <w:color w:val="000000"/>
              </w:rPr>
              <w:t>5,1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406681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588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A91931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6,4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38145D" w14:textId="77777777" w:rsidR="00D86BFA" w:rsidRDefault="005D7AB5">
            <w:pPr>
              <w:widowControl w:val="0"/>
              <w:jc w:val="center"/>
            </w:pPr>
            <w:r>
              <w:t>790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720A06" w14:textId="77777777" w:rsidR="00D86BFA" w:rsidRDefault="005D7AB5">
            <w:pPr>
              <w:widowControl w:val="0"/>
              <w:jc w:val="center"/>
            </w:pPr>
            <w:r>
              <w:t>100</w:t>
            </w:r>
          </w:p>
        </w:tc>
      </w:tr>
      <w:tr w:rsidR="00D86BFA" w14:paraId="7B4FD631" w14:textId="77777777"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84E5" w14:textId="77777777" w:rsidR="00D86BFA" w:rsidRDefault="005D7AB5">
            <w:pPr>
              <w:widowControl w:val="0"/>
            </w:pPr>
            <w:r>
              <w:t>ГВЭ-9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A335BB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514065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20271A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88E412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A22EEE" w14:textId="77777777" w:rsidR="00D86BFA" w:rsidRDefault="005D7AB5">
            <w:pPr>
              <w:widowControl w:val="0"/>
              <w:jc w:val="center"/>
            </w:pPr>
            <w:r>
              <w:t>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EF1043" w14:textId="77777777" w:rsidR="00D86BFA" w:rsidRDefault="005D7AB5">
            <w:pPr>
              <w:widowControl w:val="0"/>
              <w:jc w:val="center"/>
            </w:pPr>
            <w:r>
              <w:t>0</w:t>
            </w:r>
          </w:p>
        </w:tc>
      </w:tr>
    </w:tbl>
    <w:p w14:paraId="40D91FBE" w14:textId="77777777" w:rsidR="00D86BFA" w:rsidRDefault="00D86BFA">
      <w:pPr>
        <w:pStyle w:val="3"/>
        <w:tabs>
          <w:tab w:val="left" w:pos="142"/>
        </w:tabs>
        <w:spacing w:before="0"/>
        <w:ind w:left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</w:p>
    <w:p w14:paraId="64A3A54C" w14:textId="77777777" w:rsidR="00D86BFA" w:rsidRDefault="005D7AB5">
      <w:pPr>
        <w:pStyle w:val="3"/>
        <w:numPr>
          <w:ilvl w:val="1"/>
          <w:numId w:val="3"/>
        </w:numPr>
        <w:tabs>
          <w:tab w:val="left" w:pos="142"/>
        </w:tabs>
        <w:ind w:left="426" w:hanging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  <w:r>
        <w:rPr>
          <w:rFonts w:ascii="Times New Roman" w:hAnsi="Times New Roman"/>
          <w:bCs w:val="0"/>
          <w:color w:val="auto"/>
          <w:sz w:val="28"/>
          <w:szCs w:val="28"/>
        </w:rPr>
        <w:t>Процентное соотношение юношей и девушек, участвующих в ОГЭ (за 3 года)</w:t>
      </w:r>
    </w:p>
    <w:p w14:paraId="75093650" w14:textId="3CFF97BC" w:rsidR="00D86BFA" w:rsidRDefault="00624206">
      <w:pPr>
        <w:pStyle w:val="afb"/>
        <w:keepNext/>
        <w:jc w:val="right"/>
        <w:rPr>
          <w:color w:val="auto"/>
        </w:rPr>
      </w:pPr>
      <w:r>
        <w:rPr>
          <w:color w:val="auto"/>
        </w:rPr>
        <w:t>Таблица 2-2</w:t>
      </w:r>
    </w:p>
    <w:tbl>
      <w:tblPr>
        <w:tblW w:w="5000" w:type="pct"/>
        <w:tblInd w:w="-5" w:type="dxa"/>
        <w:tblLayout w:type="fixed"/>
        <w:tblLook w:val="00A0" w:firstRow="1" w:lastRow="0" w:firstColumn="1" w:lastColumn="0" w:noHBand="0" w:noVBand="0"/>
      </w:tblPr>
      <w:tblGrid>
        <w:gridCol w:w="3233"/>
        <w:gridCol w:w="1877"/>
        <w:gridCol w:w="1881"/>
        <w:gridCol w:w="1877"/>
        <w:gridCol w:w="1880"/>
        <w:gridCol w:w="1876"/>
        <w:gridCol w:w="1879"/>
      </w:tblGrid>
      <w:tr w:rsidR="00D86BFA" w14:paraId="5DA694BD" w14:textId="77777777">
        <w:tc>
          <w:tcPr>
            <w:tcW w:w="3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595DE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  <w:rPr>
                <w:b/>
              </w:rPr>
            </w:pPr>
            <w:r>
              <w:rPr>
                <w:b/>
              </w:rPr>
              <w:t>Пол</w:t>
            </w:r>
          </w:p>
        </w:tc>
        <w:tc>
          <w:tcPr>
            <w:tcW w:w="3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35AC3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  <w:rPr>
                <w:b/>
              </w:rPr>
            </w:pPr>
            <w:r>
              <w:rPr>
                <w:b/>
              </w:rPr>
              <w:t>2024 г.</w:t>
            </w:r>
          </w:p>
        </w:tc>
        <w:tc>
          <w:tcPr>
            <w:tcW w:w="3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C115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  <w:rPr>
                <w:b/>
              </w:rPr>
            </w:pPr>
            <w:r>
              <w:rPr>
                <w:b/>
              </w:rPr>
              <w:t>2025 г.</w:t>
            </w:r>
          </w:p>
        </w:tc>
        <w:tc>
          <w:tcPr>
            <w:tcW w:w="3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1F17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  <w:rPr>
                <w:b/>
              </w:rPr>
            </w:pPr>
            <w:r>
              <w:rPr>
                <w:b/>
              </w:rPr>
              <w:t>2026 г.</w:t>
            </w:r>
          </w:p>
        </w:tc>
      </w:tr>
      <w:tr w:rsidR="00D86BFA" w14:paraId="3DD9700F" w14:textId="77777777"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4F944" w14:textId="77777777" w:rsidR="00D86BFA" w:rsidRDefault="00D86BFA">
            <w:pPr>
              <w:widowControl w:val="0"/>
              <w:tabs>
                <w:tab w:val="left" w:pos="10320"/>
              </w:tabs>
              <w:rPr>
                <w:b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B810B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t>чел.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24695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t>% от общего числа участников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95D3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t>чел.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2955F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t>% от общего числа участников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92F8E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t>чел.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256D1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t>% от общего числа участников</w:t>
            </w:r>
          </w:p>
        </w:tc>
      </w:tr>
      <w:tr w:rsidR="00D86BFA" w14:paraId="44A30FB5" w14:textId="77777777"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CCB03" w14:textId="77777777" w:rsidR="00D86BFA" w:rsidRDefault="005D7AB5">
            <w:pPr>
              <w:widowControl w:val="0"/>
              <w:tabs>
                <w:tab w:val="left" w:pos="10320"/>
              </w:tabs>
            </w:pPr>
            <w:r>
              <w:t>Женский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F50A94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rPr>
                <w:color w:val="000000"/>
              </w:rPr>
              <w:t>120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A3BD76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rPr>
                <w:color w:val="000000"/>
              </w:rPr>
              <w:t>26,2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A82EB6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205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14C39A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35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A0A95C" w14:textId="77777777" w:rsidR="00D86BFA" w:rsidRDefault="005D7AB5">
            <w:pPr>
              <w:widowControl w:val="0"/>
              <w:jc w:val="center"/>
            </w:pPr>
            <w:r>
              <w:t>239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8E1406" w14:textId="77777777" w:rsidR="00D86BFA" w:rsidRDefault="005D7AB5">
            <w:pPr>
              <w:widowControl w:val="0"/>
              <w:jc w:val="center"/>
            </w:pPr>
            <w:r>
              <w:t>30,3</w:t>
            </w:r>
          </w:p>
        </w:tc>
      </w:tr>
      <w:tr w:rsidR="00D86BFA" w14:paraId="485D38F4" w14:textId="77777777"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E7164" w14:textId="77777777" w:rsidR="00D86BFA" w:rsidRDefault="005D7AB5">
            <w:pPr>
              <w:widowControl w:val="0"/>
              <w:tabs>
                <w:tab w:val="left" w:pos="10320"/>
              </w:tabs>
            </w:pPr>
            <w:r>
              <w:t>Мужской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70CC9D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rPr>
                <w:color w:val="000000"/>
              </w:rPr>
              <w:t>338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668139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rPr>
                <w:color w:val="000000"/>
              </w:rPr>
              <w:t>73,8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78278C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383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91F668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65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A6D7BD" w14:textId="77777777" w:rsidR="00D86BFA" w:rsidRDefault="005D7AB5">
            <w:pPr>
              <w:widowControl w:val="0"/>
              <w:jc w:val="center"/>
            </w:pPr>
            <w:r>
              <w:t>551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AF2CF9" w14:textId="77777777" w:rsidR="00D86BFA" w:rsidRDefault="005D7AB5">
            <w:pPr>
              <w:widowControl w:val="0"/>
              <w:jc w:val="center"/>
            </w:pPr>
            <w:r>
              <w:t>69,7</w:t>
            </w:r>
          </w:p>
        </w:tc>
      </w:tr>
    </w:tbl>
    <w:p w14:paraId="3B5EC314" w14:textId="77777777" w:rsidR="00DA61DA" w:rsidRDefault="00DA61DA">
      <w:pPr>
        <w:jc w:val="both"/>
        <w:rPr>
          <w:b/>
          <w:bCs/>
          <w:sz w:val="28"/>
          <w:szCs w:val="28"/>
        </w:rPr>
      </w:pPr>
    </w:p>
    <w:p w14:paraId="3D6EB952" w14:textId="77777777" w:rsidR="00DA61DA" w:rsidRDefault="00DA61DA">
      <w:pPr>
        <w:jc w:val="both"/>
        <w:rPr>
          <w:b/>
          <w:bCs/>
          <w:sz w:val="28"/>
          <w:szCs w:val="28"/>
        </w:rPr>
      </w:pPr>
    </w:p>
    <w:p w14:paraId="5BC85D92" w14:textId="77777777" w:rsidR="000D4E49" w:rsidRDefault="000D4E49">
      <w:pPr>
        <w:jc w:val="both"/>
        <w:rPr>
          <w:b/>
          <w:bCs/>
          <w:sz w:val="28"/>
          <w:szCs w:val="28"/>
        </w:rPr>
      </w:pPr>
    </w:p>
    <w:p w14:paraId="30BAA1A0" w14:textId="77777777" w:rsidR="000D4E49" w:rsidRDefault="000D4E49">
      <w:pPr>
        <w:jc w:val="both"/>
        <w:rPr>
          <w:b/>
          <w:bCs/>
          <w:sz w:val="28"/>
          <w:szCs w:val="28"/>
        </w:rPr>
      </w:pPr>
    </w:p>
    <w:p w14:paraId="02D74D12" w14:textId="77777777" w:rsidR="000D4E49" w:rsidRDefault="000D4E49">
      <w:pPr>
        <w:jc w:val="both"/>
        <w:rPr>
          <w:b/>
          <w:bCs/>
          <w:sz w:val="28"/>
          <w:szCs w:val="28"/>
        </w:rPr>
      </w:pPr>
    </w:p>
    <w:p w14:paraId="18B46C21" w14:textId="77777777" w:rsidR="00D86BFA" w:rsidRDefault="005D7AB5">
      <w:pPr>
        <w:jc w:val="both"/>
        <w:rPr>
          <w:bCs/>
          <w:sz w:val="28"/>
          <w:szCs w:val="28"/>
          <w:vertAlign w:val="superscript"/>
        </w:rPr>
      </w:pPr>
      <w:r>
        <w:rPr>
          <w:bCs/>
          <w:sz w:val="28"/>
          <w:szCs w:val="28"/>
        </w:rPr>
        <w:lastRenderedPageBreak/>
        <w:t xml:space="preserve">Количество участников ОГЭ по физике </w:t>
      </w:r>
      <w:bookmarkEnd w:id="0"/>
      <w:bookmarkEnd w:id="1"/>
      <w:bookmarkEnd w:id="2"/>
      <w:r>
        <w:rPr>
          <w:bCs/>
          <w:sz w:val="28"/>
          <w:szCs w:val="28"/>
        </w:rPr>
        <w:t>по категориям</w:t>
      </w:r>
    </w:p>
    <w:p w14:paraId="5CA4F77E" w14:textId="59C466C9" w:rsidR="00D86BFA" w:rsidRDefault="00624206">
      <w:pPr>
        <w:pStyle w:val="afb"/>
        <w:keepNext/>
        <w:jc w:val="right"/>
        <w:rPr>
          <w:color w:val="auto"/>
        </w:rPr>
      </w:pPr>
      <w:r>
        <w:rPr>
          <w:color w:val="auto"/>
        </w:rPr>
        <w:t>Таблица 2-3</w:t>
      </w:r>
    </w:p>
    <w:tbl>
      <w:tblPr>
        <w:tblW w:w="14278" w:type="dxa"/>
        <w:tblLayout w:type="fixed"/>
        <w:tblLook w:val="00A0" w:firstRow="1" w:lastRow="0" w:firstColumn="1" w:lastColumn="0" w:noHBand="0" w:noVBand="0"/>
      </w:tblPr>
      <w:tblGrid>
        <w:gridCol w:w="562"/>
        <w:gridCol w:w="2979"/>
        <w:gridCol w:w="1985"/>
        <w:gridCol w:w="1843"/>
        <w:gridCol w:w="1700"/>
        <w:gridCol w:w="1849"/>
        <w:gridCol w:w="1721"/>
        <w:gridCol w:w="1639"/>
      </w:tblGrid>
      <w:tr w:rsidR="00D86BFA" w14:paraId="541F72C4" w14:textId="77777777">
        <w:trPr>
          <w:cantSplit/>
          <w:tblHeader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794E2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78277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  <w:rPr>
                <w:b/>
              </w:rPr>
            </w:pPr>
            <w:r>
              <w:rPr>
                <w:b/>
              </w:rPr>
              <w:t>Участники ОГЭ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4B2F8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  <w:rPr>
                <w:b/>
              </w:rPr>
            </w:pPr>
            <w:r>
              <w:rPr>
                <w:b/>
              </w:rPr>
              <w:t>2024 г.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2C696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  <w:rPr>
                <w:b/>
              </w:rPr>
            </w:pPr>
            <w:r>
              <w:rPr>
                <w:b/>
              </w:rPr>
              <w:t>2025 г.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93C69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  <w:rPr>
                <w:b/>
              </w:rPr>
            </w:pPr>
            <w:r>
              <w:rPr>
                <w:b/>
              </w:rPr>
              <w:t>2026 г.</w:t>
            </w:r>
          </w:p>
        </w:tc>
      </w:tr>
      <w:tr w:rsidR="00D86BFA" w14:paraId="19668E96" w14:textId="77777777">
        <w:trPr>
          <w:cantSplit/>
          <w:tblHeader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2B540" w14:textId="77777777" w:rsidR="00D86BFA" w:rsidRDefault="00D86BFA">
            <w:pPr>
              <w:widowControl w:val="0"/>
              <w:tabs>
                <w:tab w:val="left" w:pos="10320"/>
              </w:tabs>
              <w:rPr>
                <w:b/>
              </w:rPr>
            </w:pPr>
          </w:p>
        </w:tc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2F3F" w14:textId="77777777" w:rsidR="00D86BFA" w:rsidRDefault="00D86BFA">
            <w:pPr>
              <w:widowControl w:val="0"/>
              <w:tabs>
                <w:tab w:val="left" w:pos="10320"/>
              </w:tabs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132F0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t>чел.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C2417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t>%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1466B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t>чел.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75C53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t>%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B3BE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t>чел.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566D3" w14:textId="77777777" w:rsidR="00D86BFA" w:rsidRDefault="005D7AB5">
            <w:pPr>
              <w:widowControl w:val="0"/>
              <w:tabs>
                <w:tab w:val="left" w:pos="10320"/>
              </w:tabs>
              <w:jc w:val="center"/>
            </w:pPr>
            <w:r>
              <w:t>%</w:t>
            </w:r>
          </w:p>
        </w:tc>
      </w:tr>
      <w:tr w:rsidR="00D86BFA" w14:paraId="49AD138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8D37B" w14:textId="77777777" w:rsidR="00D86BFA" w:rsidRDefault="00D86BFA">
            <w:pPr>
              <w:pStyle w:val="afd"/>
              <w:widowControl w:val="0"/>
              <w:numPr>
                <w:ilvl w:val="0"/>
                <w:numId w:val="4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5D7FF" w14:textId="77777777" w:rsidR="00D86BFA" w:rsidRDefault="005D7AB5">
            <w:pPr>
              <w:widowControl w:val="0"/>
              <w:tabs>
                <w:tab w:val="left" w:pos="10320"/>
              </w:tabs>
            </w:pPr>
            <w:r>
              <w:t>Обучающиеся СОШ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4C21F6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278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BFA96B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60,7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D3398D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392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539B3C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67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70B70" w14:textId="77777777" w:rsidR="00D86BFA" w:rsidRDefault="005D7AB5">
            <w:pPr>
              <w:widowControl w:val="0"/>
              <w:jc w:val="center"/>
            </w:pPr>
            <w:r>
              <w:t>547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E9BD5" w14:textId="77777777" w:rsidR="00D86BFA" w:rsidRDefault="005D7AB5">
            <w:pPr>
              <w:widowControl w:val="0"/>
              <w:jc w:val="center"/>
            </w:pPr>
            <w:r>
              <w:t>69,2</w:t>
            </w:r>
          </w:p>
        </w:tc>
      </w:tr>
      <w:tr w:rsidR="00D86BFA" w14:paraId="295043BE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39B2F" w14:textId="77777777" w:rsidR="00D86BFA" w:rsidRDefault="00D86BFA">
            <w:pPr>
              <w:pStyle w:val="afd"/>
              <w:widowControl w:val="0"/>
              <w:numPr>
                <w:ilvl w:val="0"/>
                <w:numId w:val="4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50BD4" w14:textId="77777777" w:rsidR="00D86BFA" w:rsidRDefault="005D7AB5">
            <w:pPr>
              <w:widowControl w:val="0"/>
              <w:tabs>
                <w:tab w:val="left" w:pos="10320"/>
              </w:tabs>
            </w:pPr>
            <w:r>
              <w:t>Обучающиеся лицеев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D38EDF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1CC619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12,2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E872B1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84C053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309B1" w14:textId="77777777" w:rsidR="00D86BFA" w:rsidRDefault="005D7AB5">
            <w:pPr>
              <w:widowControl w:val="0"/>
              <w:jc w:val="center"/>
            </w:pPr>
            <w:r>
              <w:t>171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7A776" w14:textId="77777777" w:rsidR="00D86BFA" w:rsidRDefault="005D7AB5">
            <w:pPr>
              <w:widowControl w:val="0"/>
              <w:jc w:val="center"/>
            </w:pPr>
            <w:r>
              <w:t>21,7</w:t>
            </w:r>
          </w:p>
        </w:tc>
      </w:tr>
      <w:tr w:rsidR="00D86BFA" w14:paraId="403EF9C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39CC1" w14:textId="77777777" w:rsidR="00D86BFA" w:rsidRDefault="00D86BFA">
            <w:pPr>
              <w:pStyle w:val="afd"/>
              <w:widowControl w:val="0"/>
              <w:numPr>
                <w:ilvl w:val="0"/>
                <w:numId w:val="4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14B97" w14:textId="77777777" w:rsidR="00D86BFA" w:rsidRDefault="005D7AB5">
            <w:pPr>
              <w:widowControl w:val="0"/>
              <w:tabs>
                <w:tab w:val="left" w:pos="10320"/>
              </w:tabs>
            </w:pPr>
            <w:r>
              <w:t>Обучающиеся гимназий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1DB187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30616E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2,2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16AD8D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22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0CC5F9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3D3CD" w14:textId="77777777" w:rsidR="00D86BFA" w:rsidRDefault="005D7AB5">
            <w:pPr>
              <w:widowControl w:val="0"/>
              <w:jc w:val="center"/>
            </w:pPr>
            <w:r>
              <w:t>9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119FE" w14:textId="77777777" w:rsidR="00D86BFA" w:rsidRDefault="005D7AB5">
            <w:pPr>
              <w:widowControl w:val="0"/>
              <w:jc w:val="center"/>
            </w:pPr>
            <w:r>
              <w:t>1,1</w:t>
            </w:r>
          </w:p>
        </w:tc>
      </w:tr>
      <w:tr w:rsidR="00D86BFA" w14:paraId="4363681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1B664" w14:textId="77777777" w:rsidR="00D86BFA" w:rsidRDefault="00D86BFA">
            <w:pPr>
              <w:pStyle w:val="afd"/>
              <w:widowControl w:val="0"/>
              <w:numPr>
                <w:ilvl w:val="0"/>
                <w:numId w:val="4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EE569" w14:textId="77777777" w:rsidR="00D86BFA" w:rsidRDefault="005D7AB5">
            <w:pPr>
              <w:widowControl w:val="0"/>
              <w:tabs>
                <w:tab w:val="left" w:pos="10320"/>
              </w:tabs>
            </w:pPr>
            <w:r>
              <w:t>Обучающиеся интернатов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73A0C6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88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EB852D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19,2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60E07F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91371D" w14:textId="77777777" w:rsidR="00D86BFA" w:rsidRDefault="005D7AB5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C183E" w14:textId="77777777" w:rsidR="00D86BFA" w:rsidRDefault="005D7AB5">
            <w:pPr>
              <w:widowControl w:val="0"/>
              <w:jc w:val="center"/>
            </w:pPr>
            <w:r>
              <w:t>3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AF204" w14:textId="77777777" w:rsidR="00D86BFA" w:rsidRDefault="005D7AB5">
            <w:pPr>
              <w:widowControl w:val="0"/>
              <w:jc w:val="center"/>
            </w:pPr>
            <w:r>
              <w:t>0,4</w:t>
            </w:r>
          </w:p>
        </w:tc>
      </w:tr>
      <w:tr w:rsidR="00D86BFA" w14:paraId="630D285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CC55E" w14:textId="77777777" w:rsidR="00D86BFA" w:rsidRDefault="00D86BFA">
            <w:pPr>
              <w:pStyle w:val="afd"/>
              <w:widowControl w:val="0"/>
              <w:numPr>
                <w:ilvl w:val="0"/>
                <w:numId w:val="4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C9BE3" w14:textId="77777777" w:rsidR="00D86BFA" w:rsidRDefault="005D7AB5">
            <w:pPr>
              <w:widowControl w:val="0"/>
              <w:tabs>
                <w:tab w:val="left" w:pos="10320"/>
              </w:tabs>
            </w:pPr>
            <w:r>
              <w:t>Обучающиеся других образовательных организаций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052D27" w14:textId="77777777" w:rsidR="00D86BFA" w:rsidRDefault="005D7AB5">
            <w:pPr>
              <w:widowControl w:val="0"/>
              <w:spacing w:line="480" w:lineRule="auto"/>
              <w:jc w:val="center"/>
            </w:pPr>
            <w:r>
              <w:rPr>
                <w:color w:val="000000"/>
              </w:rPr>
              <w:t>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A21B44" w14:textId="77777777" w:rsidR="00D86BFA" w:rsidRDefault="005D7AB5">
            <w:pPr>
              <w:widowControl w:val="0"/>
              <w:spacing w:line="480" w:lineRule="auto"/>
              <w:jc w:val="center"/>
            </w:pPr>
            <w:r>
              <w:rPr>
                <w:color w:val="000000"/>
              </w:rPr>
              <w:t>5,7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FCE155" w14:textId="77777777" w:rsidR="00D86BFA" w:rsidRDefault="005D7AB5">
            <w:pPr>
              <w:widowControl w:val="0"/>
              <w:spacing w:line="480" w:lineRule="auto"/>
              <w:jc w:val="center"/>
            </w:pPr>
            <w:r>
              <w:rPr>
                <w:color w:val="000000"/>
              </w:rPr>
              <w:t>171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5D6DB8" w14:textId="77777777" w:rsidR="00D86BFA" w:rsidRDefault="005D7AB5">
            <w:pPr>
              <w:widowControl w:val="0"/>
              <w:spacing w:line="480" w:lineRule="auto"/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6FECA" w14:textId="77777777" w:rsidR="00D86BFA" w:rsidRDefault="005D7AB5">
            <w:pPr>
              <w:widowControl w:val="0"/>
              <w:jc w:val="center"/>
            </w:pPr>
            <w:r>
              <w:t>60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6825" w14:textId="77777777" w:rsidR="00D86BFA" w:rsidRDefault="005D7AB5">
            <w:pPr>
              <w:widowControl w:val="0"/>
              <w:jc w:val="center"/>
            </w:pPr>
            <w:r>
              <w:t>7,6</w:t>
            </w:r>
          </w:p>
        </w:tc>
      </w:tr>
    </w:tbl>
    <w:p w14:paraId="0AD13D5E" w14:textId="77777777" w:rsidR="00D86BFA" w:rsidRDefault="00D86BFA">
      <w:pPr>
        <w:jc w:val="both"/>
        <w:rPr>
          <w:b/>
        </w:rPr>
      </w:pPr>
    </w:p>
    <w:p w14:paraId="182BF5A0" w14:textId="77777777" w:rsidR="00D86BFA" w:rsidRDefault="005D7AB5">
      <w:pPr>
        <w:jc w:val="both"/>
      </w:pPr>
      <w:r>
        <w:rPr>
          <w:b/>
          <w:i/>
        </w:rPr>
        <w:t>ВЫВОД о характере изменения количества участников ОГЭ по физике</w:t>
      </w:r>
    </w:p>
    <w:p w14:paraId="697AB09F" w14:textId="77777777" w:rsidR="00D86BFA" w:rsidRDefault="00D86BFA">
      <w:pPr>
        <w:jc w:val="both"/>
        <w:rPr>
          <w:i/>
        </w:rPr>
      </w:pPr>
    </w:p>
    <w:p w14:paraId="22D6B821" w14:textId="11D071AB" w:rsidR="00D86BFA" w:rsidRDefault="005D7AB5" w:rsidP="000D4E49">
      <w:pPr>
        <w:spacing w:line="276" w:lineRule="auto"/>
        <w:ind w:firstLine="709"/>
        <w:jc w:val="both"/>
      </w:pPr>
      <w:r>
        <w:t>Согласно таблице 2 наблюдается стабильный рост числа участников с 2024 по 2026 год, причем рост числа участников обоего пола. Согласно сведениям</w:t>
      </w:r>
      <w:r w:rsidR="000D4E49">
        <w:t>,</w:t>
      </w:r>
      <w:r>
        <w:t xml:space="preserve"> представленным в таблице 2-3</w:t>
      </w:r>
      <w:r w:rsidR="000D4E49">
        <w:t>,</w:t>
      </w:r>
      <w:r>
        <w:t xml:space="preserve"> наблюдается стабильный рост числа участников ОГЭ по физике среди обучающихся СОШ 2-7% в каждый год. Среди обучающихся лицеев наблюдается рост по сравнению с 2025 годом на 21,7 %, а по сравнению с 2024 годом на 9,5%. Среди обучающихся гимназий по сравнению с 2025 годом уменьшение на 2,9%, а по сравнению с 2024 годом </w:t>
      </w:r>
      <w:r w:rsidR="000D4E49">
        <w:t xml:space="preserve">- </w:t>
      </w:r>
      <w:r>
        <w:t xml:space="preserve">уменьшение на 1,1%, то есть наблюдается </w:t>
      </w:r>
      <w:r w:rsidR="0083591C">
        <w:t>снижение количества обучающихся гимназий,</w:t>
      </w:r>
      <w:r>
        <w:t xml:space="preserve"> сдающих физику. Среди обучающихся интернатов в 2026 </w:t>
      </w:r>
      <w:r w:rsidR="0083591C">
        <w:t>году по</w:t>
      </w:r>
      <w:r>
        <w:t xml:space="preserve"> сравнению с 2025 небольшой рост 0,4%, а по сравнению с 2024 снижение на 18,8%. Среди обучающихся других образовательных организаций 2024 и 2025 годы дают рост на 23,3%, а 2025 и 2026 годы снижение на 21,4%.</w:t>
      </w:r>
    </w:p>
    <w:p w14:paraId="226280D7" w14:textId="77777777" w:rsidR="00D86BFA" w:rsidRDefault="00D86BFA">
      <w:pPr>
        <w:jc w:val="both"/>
        <w:rPr>
          <w:b/>
          <w:bCs/>
        </w:rPr>
      </w:pPr>
    </w:p>
    <w:p w14:paraId="37F56A15" w14:textId="77777777" w:rsidR="00D86BFA" w:rsidRDefault="005D7AB5">
      <w:pPr>
        <w:spacing w:after="200" w:line="276" w:lineRule="auto"/>
        <w:rPr>
          <w:b/>
          <w:bCs/>
          <w:sz w:val="28"/>
          <w:szCs w:val="28"/>
        </w:rPr>
      </w:pPr>
      <w:r>
        <w:br w:type="page"/>
      </w:r>
    </w:p>
    <w:p w14:paraId="5CF38763" w14:textId="77777777" w:rsidR="00D86BFA" w:rsidRDefault="005D7AB5">
      <w:pPr>
        <w:pStyle w:val="2"/>
        <w:jc w:val="center"/>
        <w:rPr>
          <w:b/>
          <w:bCs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 xml:space="preserve">РАЗДЕЛ 2.  ОСНОВНЫЕ РЕЗУЛЬТАТЫ </w:t>
      </w:r>
      <w:r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>О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ГЭ ПО </w:t>
      </w:r>
      <w:r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>ФИЗИКЕ</w:t>
      </w:r>
    </w:p>
    <w:p w14:paraId="059DC00E" w14:textId="77777777" w:rsidR="00D86BFA" w:rsidRDefault="00D86BFA">
      <w:pPr>
        <w:ind w:left="-426" w:firstLine="426"/>
        <w:jc w:val="both"/>
        <w:rPr>
          <w:rFonts w:eastAsia="Times New Roman"/>
          <w:b/>
        </w:rPr>
      </w:pPr>
    </w:p>
    <w:p w14:paraId="0FDD7975" w14:textId="77777777" w:rsidR="00D86BFA" w:rsidRDefault="00D86BFA">
      <w:pPr>
        <w:pStyle w:val="afd"/>
        <w:keepNext/>
        <w:keepLines/>
        <w:numPr>
          <w:ilvl w:val="0"/>
          <w:numId w:val="3"/>
        </w:numPr>
        <w:spacing w:before="200" w:after="0" w:line="240" w:lineRule="auto"/>
        <w:ind w:left="927"/>
        <w:contextualSpacing w:val="0"/>
        <w:outlineLvl w:val="2"/>
        <w:rPr>
          <w:rFonts w:ascii="Times New Roman" w:eastAsia="SimSun" w:hAnsi="Times New Roman"/>
          <w:vanish/>
          <w:sz w:val="28"/>
          <w:szCs w:val="24"/>
          <w:lang w:eastAsia="ru-RU"/>
        </w:rPr>
      </w:pPr>
    </w:p>
    <w:p w14:paraId="3E8942F6" w14:textId="77777777" w:rsidR="00D86BFA" w:rsidRDefault="00D86BFA">
      <w:pPr>
        <w:pStyle w:val="afd"/>
        <w:keepNext/>
        <w:keepLines/>
        <w:numPr>
          <w:ilvl w:val="0"/>
          <w:numId w:val="5"/>
        </w:numPr>
        <w:tabs>
          <w:tab w:val="left" w:pos="142"/>
        </w:tabs>
        <w:spacing w:before="200" w:after="0" w:line="240" w:lineRule="auto"/>
        <w:contextualSpacing w:val="0"/>
        <w:outlineLvl w:val="2"/>
        <w:rPr>
          <w:rFonts w:ascii="Times New Roman" w:eastAsia="Times New Roman" w:hAnsi="Times New Roman"/>
          <w:b/>
          <w:bCs/>
          <w:vanish/>
          <w:sz w:val="24"/>
          <w:szCs w:val="24"/>
          <w:lang w:eastAsia="ru-RU"/>
        </w:rPr>
      </w:pPr>
    </w:p>
    <w:p w14:paraId="32DABFD1" w14:textId="77777777" w:rsidR="00D86BFA" w:rsidRDefault="00D86BFA">
      <w:pPr>
        <w:pStyle w:val="afd"/>
        <w:keepNext/>
        <w:keepLines/>
        <w:numPr>
          <w:ilvl w:val="0"/>
          <w:numId w:val="5"/>
        </w:numPr>
        <w:tabs>
          <w:tab w:val="left" w:pos="142"/>
        </w:tabs>
        <w:spacing w:before="200" w:after="0" w:line="240" w:lineRule="auto"/>
        <w:contextualSpacing w:val="0"/>
        <w:outlineLvl w:val="2"/>
        <w:rPr>
          <w:rFonts w:ascii="Times New Roman" w:eastAsia="Times New Roman" w:hAnsi="Times New Roman"/>
          <w:b/>
          <w:bCs/>
          <w:vanish/>
          <w:sz w:val="24"/>
          <w:szCs w:val="24"/>
          <w:lang w:eastAsia="ru-RU"/>
        </w:rPr>
      </w:pPr>
    </w:p>
    <w:p w14:paraId="0CFD96B6" w14:textId="77777777" w:rsidR="000D4E49" w:rsidRPr="000D4E49" w:rsidRDefault="005D7AB5">
      <w:pPr>
        <w:pStyle w:val="3"/>
        <w:numPr>
          <w:ilvl w:val="1"/>
          <w:numId w:val="5"/>
        </w:numPr>
        <w:tabs>
          <w:tab w:val="left" w:pos="142"/>
        </w:tabs>
        <w:ind w:left="426"/>
        <w:rPr>
          <w:rFonts w:ascii="Times New Roman" w:hAnsi="Times New Roman"/>
          <w:b w:val="0"/>
          <w:i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Диаграмма распределения тестовых баллов участников ОГЭ по физике в 2026 г.</w:t>
      </w:r>
    </w:p>
    <w:p w14:paraId="778B792A" w14:textId="77777777" w:rsidR="00D86BFA" w:rsidRDefault="00D86BFA">
      <w:pPr>
        <w:rPr>
          <w:sz w:val="28"/>
        </w:rPr>
      </w:pPr>
    </w:p>
    <w:p w14:paraId="3CB4312D" w14:textId="77777777" w:rsidR="00D86BFA" w:rsidRDefault="005D7AB5">
      <w:pPr>
        <w:spacing w:after="200" w:line="276" w:lineRule="auto"/>
        <w:rPr>
          <w:b/>
        </w:rPr>
      </w:pPr>
      <w:r>
        <w:rPr>
          <w:noProof/>
        </w:rPr>
        <w:drawing>
          <wp:inline distT="0" distB="0" distL="0" distR="0" wp14:anchorId="1C46E018" wp14:editId="660FC73E">
            <wp:extent cx="9010015" cy="3962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7CF5AFF" w14:textId="77777777" w:rsidR="00D86BFA" w:rsidRDefault="005D7AB5">
      <w:pPr>
        <w:pStyle w:val="3"/>
        <w:numPr>
          <w:ilvl w:val="1"/>
          <w:numId w:val="5"/>
        </w:numPr>
        <w:tabs>
          <w:tab w:val="left" w:pos="142"/>
        </w:tabs>
        <w:ind w:left="426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lastRenderedPageBreak/>
        <w:t xml:space="preserve">Динамика результатов ОГЭ по физике </w:t>
      </w:r>
    </w:p>
    <w:p w14:paraId="18E2C5B3" w14:textId="77777777" w:rsidR="00D86BFA" w:rsidRDefault="005D7AB5">
      <w:pPr>
        <w:pStyle w:val="afb"/>
        <w:keepNext/>
        <w:jc w:val="right"/>
        <w:rPr>
          <w:iCs w:val="0"/>
          <w:color w:val="auto"/>
        </w:rPr>
      </w:pPr>
      <w:r>
        <w:rPr>
          <w:bCs/>
          <w:iCs w:val="0"/>
          <w:color w:val="auto"/>
        </w:rPr>
        <w:t>Таблица 2</w:t>
      </w:r>
      <w:r>
        <w:rPr>
          <w:bCs/>
          <w:iCs w:val="0"/>
          <w:color w:val="auto"/>
        </w:rPr>
        <w:noBreakHyphen/>
        <w:t>4</w:t>
      </w:r>
    </w:p>
    <w:tbl>
      <w:tblPr>
        <w:tblW w:w="4900" w:type="pct"/>
        <w:tblLayout w:type="fixed"/>
        <w:tblLook w:val="00A0" w:firstRow="1" w:lastRow="0" w:firstColumn="1" w:lastColumn="0" w:noHBand="0" w:noVBand="0"/>
      </w:tblPr>
      <w:tblGrid>
        <w:gridCol w:w="3213"/>
        <w:gridCol w:w="1832"/>
        <w:gridCol w:w="1835"/>
        <w:gridCol w:w="1833"/>
        <w:gridCol w:w="1834"/>
        <w:gridCol w:w="1833"/>
        <w:gridCol w:w="1833"/>
      </w:tblGrid>
      <w:tr w:rsidR="00D86BFA" w14:paraId="4034D4ED" w14:textId="77777777">
        <w:trPr>
          <w:cantSplit/>
          <w:trHeight w:val="338"/>
        </w:trPr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72E6E" w14:textId="77777777" w:rsidR="00D86BFA" w:rsidRDefault="005D7AB5">
            <w:pPr>
              <w:widowControl w:val="0"/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Получили отметку</w:t>
            </w:r>
          </w:p>
        </w:tc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D19F6" w14:textId="77777777" w:rsidR="00D86BFA" w:rsidRDefault="005D7AB5">
            <w:pPr>
              <w:widowControl w:val="0"/>
              <w:contextualSpacing/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2024 г.</w:t>
            </w:r>
          </w:p>
        </w:tc>
        <w:tc>
          <w:tcPr>
            <w:tcW w:w="3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9D0B5" w14:textId="77777777" w:rsidR="00D86BFA" w:rsidRDefault="005D7AB5">
            <w:pPr>
              <w:widowControl w:val="0"/>
              <w:contextualSpacing/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2025 г.</w:t>
            </w:r>
          </w:p>
        </w:tc>
        <w:tc>
          <w:tcPr>
            <w:tcW w:w="3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8572B" w14:textId="77777777" w:rsidR="00D86BFA" w:rsidRDefault="005D7AB5">
            <w:pPr>
              <w:widowControl w:val="0"/>
              <w:contextualSpacing/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2026 г.</w:t>
            </w:r>
          </w:p>
        </w:tc>
      </w:tr>
      <w:tr w:rsidR="00D86BFA" w14:paraId="15DF37F2" w14:textId="77777777">
        <w:trPr>
          <w:cantSplit/>
          <w:trHeight w:val="155"/>
        </w:trPr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96CCD" w14:textId="77777777" w:rsidR="00D86BFA" w:rsidRDefault="00D86BFA">
            <w:pPr>
              <w:widowControl w:val="0"/>
              <w:contextualSpacing/>
              <w:jc w:val="center"/>
              <w:rPr>
                <w:rFonts w:eastAsia="MS Mincho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FD31B" w14:textId="77777777" w:rsidR="00D86BFA" w:rsidRDefault="005D7AB5">
            <w:pPr>
              <w:widowControl w:val="0"/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чел.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29C75" w14:textId="77777777" w:rsidR="00D86BFA" w:rsidRDefault="005D7AB5">
            <w:pPr>
              <w:widowControl w:val="0"/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%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912B0" w14:textId="77777777" w:rsidR="00D86BFA" w:rsidRDefault="005D7AB5">
            <w:pPr>
              <w:widowControl w:val="0"/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чел.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ED025" w14:textId="77777777" w:rsidR="00D86BFA" w:rsidRDefault="005D7AB5">
            <w:pPr>
              <w:widowControl w:val="0"/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%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3C5A1" w14:textId="77777777" w:rsidR="00D86BFA" w:rsidRDefault="005D7AB5">
            <w:pPr>
              <w:widowControl w:val="0"/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чел.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16F14" w14:textId="77777777" w:rsidR="00D86BFA" w:rsidRDefault="005D7AB5">
            <w:pPr>
              <w:widowControl w:val="0"/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%</w:t>
            </w:r>
          </w:p>
        </w:tc>
      </w:tr>
      <w:tr w:rsidR="00D86BFA" w14:paraId="59AB3446" w14:textId="77777777">
        <w:trPr>
          <w:trHeight w:val="283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20520" w14:textId="77777777" w:rsidR="00D86BFA" w:rsidRDefault="005D7AB5">
            <w:pPr>
              <w:widowControl w:val="0"/>
              <w:contextualSpacing/>
              <w:jc w:val="center"/>
              <w:rPr>
                <w:rFonts w:eastAsia="MS Mincho"/>
              </w:rPr>
            </w:pPr>
            <w:r>
              <w:t>«2»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3B57AB" w14:textId="77777777" w:rsidR="00D86BFA" w:rsidRDefault="005D7AB5">
            <w:pPr>
              <w:widowControl w:val="0"/>
              <w:contextualSpacing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9F1A0E" w14:textId="77777777" w:rsidR="00D86BFA" w:rsidRDefault="005D7AB5">
            <w:pPr>
              <w:widowControl w:val="0"/>
              <w:contextualSpacing/>
              <w:jc w:val="center"/>
            </w:pPr>
            <w:r>
              <w:rPr>
                <w:color w:val="000000"/>
              </w:rPr>
              <w:t>0,2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B76A3E" w14:textId="77777777" w:rsidR="00D86BFA" w:rsidRDefault="005D7AB5">
            <w:pPr>
              <w:widowControl w:val="0"/>
              <w:contextualSpacing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73C097" w14:textId="77777777" w:rsidR="00D86BFA" w:rsidRDefault="005D7AB5">
            <w:pPr>
              <w:widowControl w:val="0"/>
              <w:contextualSpacing/>
              <w:jc w:val="center"/>
            </w:pPr>
            <w:r>
              <w:rPr>
                <w:color w:val="000000"/>
              </w:rPr>
              <w:t>0,2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2244" w14:textId="77777777" w:rsidR="00D86BFA" w:rsidRDefault="005D7AB5">
            <w:pPr>
              <w:widowControl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7A7F" w14:textId="77777777" w:rsidR="00D86BFA" w:rsidRDefault="005D7AB5">
            <w:pPr>
              <w:widowControl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D86BFA" w14:paraId="033B4C0D" w14:textId="77777777">
        <w:trPr>
          <w:trHeight w:val="283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14EFA" w14:textId="77777777" w:rsidR="00D86BFA" w:rsidRDefault="005D7AB5">
            <w:pPr>
              <w:widowControl w:val="0"/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«3»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3F95BB" w14:textId="77777777" w:rsidR="00D86BFA" w:rsidRDefault="005D7AB5">
            <w:pPr>
              <w:widowControl w:val="0"/>
              <w:contextualSpacing/>
              <w:jc w:val="center"/>
            </w:pPr>
            <w:r>
              <w:rPr>
                <w:color w:val="000000"/>
              </w:rPr>
              <w:t>93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5FD04B" w14:textId="77777777" w:rsidR="00D86BFA" w:rsidRDefault="005D7AB5">
            <w:pPr>
              <w:widowControl w:val="0"/>
              <w:contextualSpacing/>
              <w:jc w:val="center"/>
            </w:pPr>
            <w:r>
              <w:rPr>
                <w:color w:val="000000"/>
              </w:rPr>
              <w:t>20,3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C6B147" w14:textId="77777777" w:rsidR="00D86BFA" w:rsidRDefault="005D7AB5">
            <w:pPr>
              <w:widowControl w:val="0"/>
              <w:contextualSpacing/>
              <w:jc w:val="center"/>
            </w:pPr>
            <w:r>
              <w:rPr>
                <w:color w:val="000000"/>
              </w:rPr>
              <w:t>58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8BB727" w14:textId="77777777" w:rsidR="00D86BFA" w:rsidRDefault="005D7AB5">
            <w:pPr>
              <w:widowControl w:val="0"/>
              <w:contextualSpacing/>
              <w:jc w:val="center"/>
            </w:pPr>
            <w:r>
              <w:rPr>
                <w:color w:val="000000"/>
              </w:rPr>
              <w:t>9,9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1C26" w14:textId="77777777" w:rsidR="00D86BFA" w:rsidRDefault="005D7AB5">
            <w:pPr>
              <w:widowControl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AB480" w14:textId="77777777" w:rsidR="00D86BFA" w:rsidRDefault="005D7AB5">
            <w:pPr>
              <w:widowControl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9,0</w:t>
            </w:r>
          </w:p>
        </w:tc>
      </w:tr>
      <w:tr w:rsidR="00D86BFA" w14:paraId="1B4DA88E" w14:textId="77777777">
        <w:trPr>
          <w:trHeight w:val="283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12F05" w14:textId="77777777" w:rsidR="00D86BFA" w:rsidRDefault="005D7AB5">
            <w:pPr>
              <w:widowControl w:val="0"/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«4»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D59150" w14:textId="77777777" w:rsidR="00D86BFA" w:rsidRDefault="005D7AB5">
            <w:pPr>
              <w:widowControl w:val="0"/>
              <w:contextualSpacing/>
              <w:jc w:val="center"/>
            </w:pPr>
            <w:r>
              <w:rPr>
                <w:color w:val="000000"/>
              </w:rPr>
              <w:t>295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3460E9" w14:textId="77777777" w:rsidR="00D86BFA" w:rsidRDefault="005D7AB5">
            <w:pPr>
              <w:widowControl w:val="0"/>
              <w:contextualSpacing/>
              <w:jc w:val="center"/>
            </w:pPr>
            <w:r>
              <w:rPr>
                <w:color w:val="000000"/>
              </w:rPr>
              <w:t>64,4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76A2FC" w14:textId="77777777" w:rsidR="00D86BFA" w:rsidRDefault="005D7AB5">
            <w:pPr>
              <w:widowControl w:val="0"/>
              <w:contextualSpacing/>
              <w:jc w:val="center"/>
            </w:pPr>
            <w:r>
              <w:rPr>
                <w:color w:val="000000"/>
              </w:rPr>
              <w:t>439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577D4F" w14:textId="77777777" w:rsidR="00D86BFA" w:rsidRDefault="005D7AB5">
            <w:pPr>
              <w:widowControl w:val="0"/>
              <w:contextualSpacing/>
              <w:jc w:val="center"/>
            </w:pPr>
            <w:r>
              <w:rPr>
                <w:color w:val="000000"/>
              </w:rPr>
              <w:t>74,7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F86C" w14:textId="77777777" w:rsidR="00D86BFA" w:rsidRDefault="005D7AB5">
            <w:pPr>
              <w:widowControl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508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0DF8" w14:textId="77777777" w:rsidR="00D86BFA" w:rsidRDefault="005D7AB5">
            <w:pPr>
              <w:widowControl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64,3</w:t>
            </w:r>
          </w:p>
        </w:tc>
      </w:tr>
      <w:tr w:rsidR="00D86BFA" w14:paraId="6EBB15B9" w14:textId="77777777">
        <w:trPr>
          <w:trHeight w:val="283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811AD" w14:textId="77777777" w:rsidR="00D86BFA" w:rsidRDefault="005D7AB5">
            <w:pPr>
              <w:widowControl w:val="0"/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«5»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DAD545" w14:textId="77777777" w:rsidR="00D86BFA" w:rsidRDefault="005D7AB5">
            <w:pPr>
              <w:widowControl w:val="0"/>
              <w:contextualSpacing/>
              <w:jc w:val="center"/>
            </w:pPr>
            <w:r>
              <w:rPr>
                <w:color w:val="000000"/>
              </w:rPr>
              <w:t>69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346D1F" w14:textId="77777777" w:rsidR="00D86BFA" w:rsidRDefault="005D7AB5">
            <w:pPr>
              <w:widowControl w:val="0"/>
              <w:contextualSpacing/>
              <w:jc w:val="center"/>
            </w:pPr>
            <w:r>
              <w:rPr>
                <w:color w:val="000000"/>
              </w:rPr>
              <w:t>15,1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4AE274" w14:textId="77777777" w:rsidR="00D86BFA" w:rsidRDefault="005D7AB5">
            <w:pPr>
              <w:widowControl w:val="0"/>
              <w:contextualSpacing/>
              <w:jc w:val="center"/>
            </w:pPr>
            <w:r>
              <w:rPr>
                <w:color w:val="000000"/>
              </w:rPr>
              <w:t>90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DE4BB6" w14:textId="77777777" w:rsidR="00D86BFA" w:rsidRDefault="005D7AB5">
            <w:pPr>
              <w:widowControl w:val="0"/>
              <w:contextualSpacing/>
              <w:jc w:val="center"/>
            </w:pPr>
            <w:r>
              <w:rPr>
                <w:color w:val="000000"/>
              </w:rPr>
              <w:t>15,3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8192" w14:textId="77777777" w:rsidR="00D86BFA" w:rsidRDefault="005D7AB5">
            <w:pPr>
              <w:widowControl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B2EE" w14:textId="77777777" w:rsidR="00D86BFA" w:rsidRDefault="005D7AB5">
            <w:pPr>
              <w:widowControl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26,6</w:t>
            </w:r>
          </w:p>
        </w:tc>
      </w:tr>
    </w:tbl>
    <w:p w14:paraId="1A3D3C11" w14:textId="77777777" w:rsidR="00D86BFA" w:rsidRDefault="00D86BFA">
      <w:pPr>
        <w:jc w:val="both"/>
        <w:rPr>
          <w:b/>
          <w:bCs/>
        </w:rPr>
      </w:pPr>
    </w:p>
    <w:p w14:paraId="3A361458" w14:textId="77777777" w:rsidR="00D86BFA" w:rsidRDefault="00D86BFA">
      <w:pPr>
        <w:jc w:val="both"/>
        <w:rPr>
          <w:b/>
          <w:bCs/>
        </w:rPr>
      </w:pPr>
    </w:p>
    <w:p w14:paraId="47B74856" w14:textId="77777777" w:rsidR="00D86BFA" w:rsidRDefault="00D86BFA">
      <w:pPr>
        <w:jc w:val="both"/>
        <w:rPr>
          <w:b/>
          <w:bCs/>
        </w:rPr>
      </w:pPr>
    </w:p>
    <w:p w14:paraId="5D5EF94F" w14:textId="77777777" w:rsidR="00D86BFA" w:rsidRDefault="005D7AB5">
      <w:pPr>
        <w:pStyle w:val="3"/>
        <w:numPr>
          <w:ilvl w:val="1"/>
          <w:numId w:val="5"/>
        </w:numPr>
        <w:tabs>
          <w:tab w:val="left" w:pos="142"/>
        </w:tabs>
        <w:ind w:left="426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Результаты ОГЭ по АТЕ региона</w:t>
      </w:r>
    </w:p>
    <w:p w14:paraId="1F8F4563" w14:textId="77777777" w:rsidR="00D86BFA" w:rsidRDefault="005D7AB5">
      <w:pPr>
        <w:pStyle w:val="afb"/>
        <w:keepNext/>
        <w:jc w:val="right"/>
        <w:rPr>
          <w:iCs w:val="0"/>
          <w:color w:val="auto"/>
        </w:rPr>
      </w:pPr>
      <w:r>
        <w:rPr>
          <w:bCs/>
          <w:iCs w:val="0"/>
          <w:color w:val="auto"/>
        </w:rPr>
        <w:t>Таблица 2</w:t>
      </w:r>
      <w:r>
        <w:rPr>
          <w:bCs/>
          <w:iCs w:val="0"/>
          <w:color w:val="auto"/>
        </w:rPr>
        <w:noBreakHyphen/>
        <w:t>5</w:t>
      </w:r>
    </w:p>
    <w:tbl>
      <w:tblPr>
        <w:tblW w:w="1431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554"/>
        <w:gridCol w:w="1416"/>
        <w:gridCol w:w="1204"/>
        <w:gridCol w:w="1205"/>
        <w:gridCol w:w="1207"/>
        <w:gridCol w:w="1204"/>
        <w:gridCol w:w="1204"/>
        <w:gridCol w:w="1232"/>
        <w:gridCol w:w="1204"/>
        <w:gridCol w:w="1178"/>
      </w:tblGrid>
      <w:tr w:rsidR="00D86BFA" w14:paraId="43F71008" w14:textId="77777777">
        <w:trPr>
          <w:cantSplit/>
          <w:tblHeader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599D7" w14:textId="77777777" w:rsidR="00D86BFA" w:rsidRDefault="005D7AB5">
            <w:pPr>
              <w:widowControl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№ п/п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BB3C3" w14:textId="77777777" w:rsidR="00D86BFA" w:rsidRDefault="005D7AB5">
            <w:pPr>
              <w:widowControl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АТЕ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BED79" w14:textId="77777777" w:rsidR="00D86BFA" w:rsidRDefault="005D7AB5">
            <w:pPr>
              <w:widowControl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Всего участников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2062F" w14:textId="77777777" w:rsidR="00D86BFA" w:rsidRDefault="005D7AB5">
            <w:pPr>
              <w:widowControl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«2»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420FF" w14:textId="77777777" w:rsidR="00D86BFA" w:rsidRDefault="005D7AB5">
            <w:pPr>
              <w:widowControl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«3»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2D45D" w14:textId="77777777" w:rsidR="00D86BFA" w:rsidRDefault="005D7AB5">
            <w:pPr>
              <w:widowControl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«4»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9EC33" w14:textId="77777777" w:rsidR="00D86BFA" w:rsidRDefault="005D7AB5">
            <w:pPr>
              <w:widowControl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«5»</w:t>
            </w:r>
          </w:p>
        </w:tc>
      </w:tr>
      <w:tr w:rsidR="00D86BFA" w14:paraId="409D83F9" w14:textId="77777777">
        <w:trPr>
          <w:cantSplit/>
          <w:tblHeader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EE2E3" w14:textId="77777777" w:rsidR="00D86BFA" w:rsidRDefault="00D86BFA">
            <w:pPr>
              <w:widowControl w:val="0"/>
              <w:jc w:val="center"/>
              <w:rPr>
                <w:bCs/>
                <w:szCs w:val="28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31274" w14:textId="77777777" w:rsidR="00D86BFA" w:rsidRDefault="00D86BFA">
            <w:pPr>
              <w:widowControl w:val="0"/>
              <w:jc w:val="center"/>
              <w:rPr>
                <w:bCs/>
                <w:szCs w:val="28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7CCE0" w14:textId="77777777" w:rsidR="00D86BFA" w:rsidRDefault="00D86BFA">
            <w:pPr>
              <w:widowControl w:val="0"/>
              <w:jc w:val="center"/>
              <w:rPr>
                <w:bCs/>
                <w:szCs w:val="28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B73F5" w14:textId="77777777" w:rsidR="00D86BFA" w:rsidRDefault="005D7AB5">
            <w:pPr>
              <w:widowControl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чел.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C5BE4" w14:textId="77777777" w:rsidR="00D86BFA" w:rsidRDefault="005D7AB5">
            <w:pPr>
              <w:widowControl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%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E0428" w14:textId="77777777" w:rsidR="00D86BFA" w:rsidRDefault="005D7AB5">
            <w:pPr>
              <w:widowControl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чел.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25390" w14:textId="77777777" w:rsidR="00D86BFA" w:rsidRDefault="005D7AB5">
            <w:pPr>
              <w:widowControl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%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C9DC5" w14:textId="77777777" w:rsidR="00D86BFA" w:rsidRDefault="005D7AB5">
            <w:pPr>
              <w:widowControl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чел.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D5BF8" w14:textId="77777777" w:rsidR="00D86BFA" w:rsidRDefault="005D7AB5">
            <w:pPr>
              <w:widowControl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%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E04EC" w14:textId="77777777" w:rsidR="00D86BFA" w:rsidRDefault="005D7AB5">
            <w:pPr>
              <w:widowControl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чел.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FA4AE" w14:textId="77777777" w:rsidR="00D86BFA" w:rsidRDefault="005D7AB5">
            <w:pPr>
              <w:widowControl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%</w:t>
            </w:r>
          </w:p>
        </w:tc>
      </w:tr>
      <w:tr w:rsidR="00D86BFA" w14:paraId="5C5F3065" w14:textId="77777777">
        <w:trPr>
          <w:trHeight w:val="28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CBC59" w14:textId="77777777" w:rsidR="00D86BFA" w:rsidRDefault="005D7AB5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29AD1" w14:textId="77777777" w:rsidR="00D86BFA" w:rsidRDefault="005D7AB5">
            <w:pPr>
              <w:widowControl w:val="0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ГОУ, ЧОУ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A20C4" w14:textId="77777777" w:rsidR="00D86BFA" w:rsidRDefault="005D7AB5">
            <w:pPr>
              <w:widowControl w:val="0"/>
              <w:jc w:val="center"/>
            </w:pPr>
            <w:r>
              <w:t>180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7B4B4" w14:textId="77777777" w:rsidR="00D86BFA" w:rsidRDefault="005D7AB5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C2B64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9788B" w14:textId="77777777" w:rsidR="00D86BFA" w:rsidRDefault="005D7AB5">
            <w:pPr>
              <w:widowControl w:val="0"/>
              <w:jc w:val="center"/>
            </w:pPr>
            <w:r>
              <w:t>15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21E79" w14:textId="77777777" w:rsidR="00D86BFA" w:rsidRDefault="005D7AB5">
            <w:pPr>
              <w:widowControl w:val="0"/>
              <w:jc w:val="center"/>
            </w:pPr>
            <w:r>
              <w:t>8,3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7E7B8" w14:textId="77777777" w:rsidR="00D86BFA" w:rsidRDefault="005D7AB5">
            <w:pPr>
              <w:widowControl w:val="0"/>
              <w:jc w:val="center"/>
            </w:pPr>
            <w:r>
              <w:t>84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13690" w14:textId="77777777" w:rsidR="00D86BFA" w:rsidRDefault="005D7AB5">
            <w:pPr>
              <w:widowControl w:val="0"/>
              <w:jc w:val="center"/>
            </w:pPr>
            <w:r>
              <w:t>46,7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71F69" w14:textId="77777777" w:rsidR="00D86BFA" w:rsidRDefault="005D7AB5">
            <w:pPr>
              <w:widowControl w:val="0"/>
              <w:jc w:val="center"/>
            </w:pPr>
            <w:r>
              <w:t>81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CC49B" w14:textId="77777777" w:rsidR="00D86BFA" w:rsidRDefault="005D7AB5">
            <w:pPr>
              <w:widowControl w:val="0"/>
              <w:jc w:val="center"/>
            </w:pPr>
            <w:r>
              <w:t>45,0</w:t>
            </w:r>
          </w:p>
        </w:tc>
      </w:tr>
      <w:tr w:rsidR="00D86BFA" w14:paraId="3E5BF1CA" w14:textId="77777777">
        <w:trPr>
          <w:trHeight w:val="28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07479" w14:textId="77777777" w:rsidR="00D86BFA" w:rsidRDefault="005D7AB5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1215F" w14:textId="77777777" w:rsidR="00D86BFA" w:rsidRDefault="005D7AB5">
            <w:pPr>
              <w:widowControl w:val="0"/>
              <w:contextualSpacing/>
              <w:jc w:val="both"/>
            </w:pPr>
            <w:r>
              <w:rPr>
                <w:color w:val="000000"/>
              </w:rPr>
              <w:t>г. Владикавказ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A0411" w14:textId="77777777" w:rsidR="00D86BFA" w:rsidRDefault="005D7AB5">
            <w:pPr>
              <w:widowControl w:val="0"/>
              <w:jc w:val="center"/>
            </w:pPr>
            <w:r>
              <w:t>250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ACFC0" w14:textId="77777777" w:rsidR="00D86BFA" w:rsidRDefault="005D7AB5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0CED7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C02FE" w14:textId="77777777" w:rsidR="00D86BFA" w:rsidRDefault="005D7AB5">
            <w:pPr>
              <w:widowControl w:val="0"/>
              <w:jc w:val="center"/>
            </w:pPr>
            <w:r>
              <w:t>20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BB1E7" w14:textId="77777777" w:rsidR="00D86BFA" w:rsidRDefault="005D7AB5">
            <w:pPr>
              <w:widowControl w:val="0"/>
              <w:jc w:val="center"/>
            </w:pPr>
            <w:r>
              <w:t>8,0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4A67C" w14:textId="77777777" w:rsidR="00D86BFA" w:rsidRDefault="005D7AB5">
            <w:pPr>
              <w:widowControl w:val="0"/>
              <w:jc w:val="center"/>
            </w:pPr>
            <w:r>
              <w:t>169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3CC66" w14:textId="77777777" w:rsidR="00D86BFA" w:rsidRDefault="005D7AB5">
            <w:pPr>
              <w:widowControl w:val="0"/>
              <w:jc w:val="center"/>
            </w:pPr>
            <w:r>
              <w:t>67,6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52785" w14:textId="77777777" w:rsidR="00D86BFA" w:rsidRDefault="005D7AB5">
            <w:pPr>
              <w:widowControl w:val="0"/>
              <w:jc w:val="center"/>
            </w:pPr>
            <w:r>
              <w:t>61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9D136" w14:textId="77777777" w:rsidR="00D86BFA" w:rsidRDefault="005D7AB5">
            <w:pPr>
              <w:widowControl w:val="0"/>
              <w:jc w:val="center"/>
            </w:pPr>
            <w:r>
              <w:t>24,4</w:t>
            </w:r>
          </w:p>
        </w:tc>
      </w:tr>
      <w:tr w:rsidR="00D86BFA" w14:paraId="6CF073B8" w14:textId="77777777">
        <w:trPr>
          <w:trHeight w:val="28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79ECF" w14:textId="77777777" w:rsidR="00D86BFA" w:rsidRDefault="005D7AB5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44F88" w14:textId="77777777" w:rsidR="00D86BFA" w:rsidRDefault="005D7AB5">
            <w:pPr>
              <w:widowControl w:val="0"/>
              <w:contextualSpacing/>
              <w:jc w:val="both"/>
            </w:pPr>
            <w:r>
              <w:rPr>
                <w:color w:val="000000"/>
              </w:rPr>
              <w:t>Алагирский район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BD032" w14:textId="77777777" w:rsidR="00D86BFA" w:rsidRDefault="005D7AB5">
            <w:pPr>
              <w:widowControl w:val="0"/>
              <w:jc w:val="center"/>
            </w:pPr>
            <w:r>
              <w:t>19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F0C6B" w14:textId="77777777" w:rsidR="00D86BFA" w:rsidRDefault="005D7AB5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C4141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05964" w14:textId="77777777" w:rsidR="00D86BFA" w:rsidRDefault="005D7AB5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2380E" w14:textId="77777777" w:rsidR="00D86BFA" w:rsidRDefault="005D7AB5">
            <w:pPr>
              <w:widowControl w:val="0"/>
              <w:jc w:val="center"/>
            </w:pPr>
            <w:r>
              <w:t>5,3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D4C0D" w14:textId="77777777" w:rsidR="00D86BFA" w:rsidRDefault="005D7AB5">
            <w:pPr>
              <w:widowControl w:val="0"/>
              <w:jc w:val="center"/>
            </w:pPr>
            <w:r>
              <w:t>14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B55D4" w14:textId="77777777" w:rsidR="00D86BFA" w:rsidRDefault="005D7AB5">
            <w:pPr>
              <w:widowControl w:val="0"/>
              <w:jc w:val="center"/>
            </w:pPr>
            <w:r>
              <w:t>73,7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88E51" w14:textId="77777777" w:rsidR="00D86BFA" w:rsidRDefault="005D7AB5">
            <w:pPr>
              <w:widowControl w:val="0"/>
              <w:jc w:val="center"/>
            </w:pPr>
            <w:r>
              <w:t>4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88D45" w14:textId="77777777" w:rsidR="00D86BFA" w:rsidRDefault="005D7AB5">
            <w:pPr>
              <w:widowControl w:val="0"/>
              <w:jc w:val="center"/>
            </w:pPr>
            <w:r>
              <w:t>21,1</w:t>
            </w:r>
          </w:p>
        </w:tc>
      </w:tr>
      <w:tr w:rsidR="00D86BFA" w14:paraId="222D55FF" w14:textId="77777777">
        <w:trPr>
          <w:trHeight w:val="28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44A29" w14:textId="77777777" w:rsidR="00D86BFA" w:rsidRDefault="005D7AB5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DEB86" w14:textId="77777777" w:rsidR="00D86BFA" w:rsidRDefault="005D7AB5">
            <w:pPr>
              <w:widowControl w:val="0"/>
              <w:contextualSpacing/>
              <w:jc w:val="both"/>
            </w:pPr>
            <w:r>
              <w:rPr>
                <w:color w:val="000000"/>
              </w:rPr>
              <w:t>Ардонский район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14B5A" w14:textId="77777777" w:rsidR="00D86BFA" w:rsidRDefault="005D7AB5">
            <w:pPr>
              <w:widowControl w:val="0"/>
              <w:jc w:val="center"/>
            </w:pPr>
            <w:r>
              <w:t>18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45CBE" w14:textId="77777777" w:rsidR="00D86BFA" w:rsidRDefault="005D7AB5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69C79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D9CD2" w14:textId="77777777" w:rsidR="00D86BFA" w:rsidRDefault="005D7AB5">
            <w:pPr>
              <w:widowControl w:val="0"/>
              <w:jc w:val="center"/>
            </w:pPr>
            <w:r>
              <w:t>2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5F1C4" w14:textId="77777777" w:rsidR="00D86BFA" w:rsidRDefault="005D7AB5">
            <w:pPr>
              <w:widowControl w:val="0"/>
              <w:jc w:val="center"/>
            </w:pPr>
            <w:r>
              <w:t>11,1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8BEFF" w14:textId="77777777" w:rsidR="00D86BFA" w:rsidRDefault="005D7AB5">
            <w:pPr>
              <w:widowControl w:val="0"/>
              <w:jc w:val="center"/>
            </w:pPr>
            <w:r>
              <w:t>12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431D4" w14:textId="77777777" w:rsidR="00D86BFA" w:rsidRDefault="005D7AB5">
            <w:pPr>
              <w:widowControl w:val="0"/>
              <w:jc w:val="center"/>
            </w:pPr>
            <w:r>
              <w:t>66,7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848CA" w14:textId="77777777" w:rsidR="00D86BFA" w:rsidRDefault="005D7AB5">
            <w:pPr>
              <w:widowControl w:val="0"/>
              <w:jc w:val="center"/>
            </w:pPr>
            <w:r>
              <w:t>4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D3EC2" w14:textId="77777777" w:rsidR="00D86BFA" w:rsidRDefault="005D7AB5">
            <w:pPr>
              <w:widowControl w:val="0"/>
              <w:jc w:val="center"/>
            </w:pPr>
            <w:r>
              <w:t>22,2</w:t>
            </w:r>
          </w:p>
        </w:tc>
      </w:tr>
      <w:tr w:rsidR="00D86BFA" w14:paraId="0419BB5F" w14:textId="77777777">
        <w:trPr>
          <w:trHeight w:val="28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8CFFC" w14:textId="77777777" w:rsidR="00D86BFA" w:rsidRDefault="005D7AB5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FC0CD" w14:textId="77777777" w:rsidR="00D86BFA" w:rsidRDefault="005D7AB5">
            <w:pPr>
              <w:widowControl w:val="0"/>
              <w:contextualSpacing/>
              <w:jc w:val="both"/>
            </w:pPr>
            <w:r>
              <w:rPr>
                <w:color w:val="000000"/>
              </w:rPr>
              <w:t>Дигорский район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4528A" w14:textId="77777777" w:rsidR="00D86BFA" w:rsidRDefault="005D7AB5">
            <w:pPr>
              <w:widowControl w:val="0"/>
              <w:jc w:val="center"/>
            </w:pPr>
            <w:r>
              <w:t>11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F3859" w14:textId="77777777" w:rsidR="00D86BFA" w:rsidRDefault="005D7AB5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17B5C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647C6" w14:textId="77777777" w:rsidR="00D86BFA" w:rsidRDefault="005D7AB5">
            <w:pPr>
              <w:widowControl w:val="0"/>
              <w:jc w:val="center"/>
            </w:pPr>
            <w:r>
              <w:t>2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C381D" w14:textId="77777777" w:rsidR="00D86BFA" w:rsidRDefault="005D7AB5">
            <w:pPr>
              <w:widowControl w:val="0"/>
              <w:jc w:val="center"/>
            </w:pPr>
            <w:r>
              <w:t>18,2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1B1C9" w14:textId="77777777" w:rsidR="00D86BFA" w:rsidRDefault="005D7AB5">
            <w:pPr>
              <w:widowControl w:val="0"/>
              <w:jc w:val="center"/>
            </w:pPr>
            <w:r>
              <w:t>8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E5299" w14:textId="77777777" w:rsidR="00D86BFA" w:rsidRDefault="005D7AB5">
            <w:pPr>
              <w:widowControl w:val="0"/>
              <w:jc w:val="center"/>
            </w:pPr>
            <w:r>
              <w:t>72,7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3849B" w14:textId="77777777" w:rsidR="00D86BFA" w:rsidRDefault="005D7AB5">
            <w:pPr>
              <w:widowControl w:val="0"/>
              <w:jc w:val="center"/>
            </w:pPr>
            <w:r>
              <w:t>1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32406" w14:textId="77777777" w:rsidR="00D86BFA" w:rsidRDefault="005D7AB5">
            <w:pPr>
              <w:widowControl w:val="0"/>
              <w:jc w:val="center"/>
            </w:pPr>
            <w:r>
              <w:t>9,1</w:t>
            </w:r>
          </w:p>
        </w:tc>
      </w:tr>
      <w:tr w:rsidR="00D86BFA" w14:paraId="50FE40A1" w14:textId="77777777">
        <w:trPr>
          <w:trHeight w:val="28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5E009" w14:textId="77777777" w:rsidR="00D86BFA" w:rsidRDefault="005D7AB5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09FC6" w14:textId="77777777" w:rsidR="00D86BFA" w:rsidRDefault="005D7AB5">
            <w:pPr>
              <w:widowControl w:val="0"/>
              <w:contextualSpacing/>
              <w:jc w:val="both"/>
            </w:pPr>
            <w:r>
              <w:rPr>
                <w:color w:val="000000"/>
              </w:rPr>
              <w:t>Ирафский район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E34FD" w14:textId="77777777" w:rsidR="00D86BFA" w:rsidRDefault="005D7AB5">
            <w:pPr>
              <w:widowControl w:val="0"/>
              <w:jc w:val="center"/>
            </w:pPr>
            <w:r>
              <w:t>8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3A161" w14:textId="77777777" w:rsidR="00D86BFA" w:rsidRDefault="005D7AB5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2ED69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AD9EC" w14:textId="77777777" w:rsidR="00D86BFA" w:rsidRDefault="005D7AB5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6E11F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70015" w14:textId="77777777" w:rsidR="00D86BFA" w:rsidRDefault="005D7AB5">
            <w:pPr>
              <w:widowControl w:val="0"/>
              <w:jc w:val="center"/>
            </w:pPr>
            <w:r>
              <w:t>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B0AB6" w14:textId="77777777" w:rsidR="00D86BFA" w:rsidRDefault="005D7AB5">
            <w:pPr>
              <w:widowControl w:val="0"/>
              <w:jc w:val="center"/>
            </w:pPr>
            <w:r>
              <w:t>50,0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6A855" w14:textId="77777777" w:rsidR="00D86BFA" w:rsidRDefault="005D7AB5">
            <w:pPr>
              <w:widowControl w:val="0"/>
              <w:jc w:val="center"/>
            </w:pPr>
            <w:r>
              <w:t>4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491E7" w14:textId="77777777" w:rsidR="00D86BFA" w:rsidRDefault="005D7AB5">
            <w:pPr>
              <w:widowControl w:val="0"/>
              <w:jc w:val="center"/>
            </w:pPr>
            <w:r>
              <w:t>50,0</w:t>
            </w:r>
          </w:p>
        </w:tc>
      </w:tr>
      <w:tr w:rsidR="00D86BFA" w14:paraId="5C89D629" w14:textId="77777777">
        <w:trPr>
          <w:trHeight w:val="28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2481D" w14:textId="77777777" w:rsidR="00D86BFA" w:rsidRDefault="005D7AB5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56265" w14:textId="77777777" w:rsidR="00D86BFA" w:rsidRDefault="005D7AB5">
            <w:pPr>
              <w:widowControl w:val="0"/>
              <w:contextualSpacing/>
              <w:jc w:val="both"/>
            </w:pPr>
            <w:r>
              <w:rPr>
                <w:color w:val="000000"/>
              </w:rPr>
              <w:t>Кировский район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C78B6" w14:textId="77777777" w:rsidR="00D86BFA" w:rsidRDefault="005D7AB5">
            <w:pPr>
              <w:widowControl w:val="0"/>
              <w:jc w:val="center"/>
            </w:pPr>
            <w:r>
              <w:t>11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FA48D" w14:textId="77777777" w:rsidR="00D86BFA" w:rsidRDefault="005D7AB5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8852B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9BB8E" w14:textId="77777777" w:rsidR="00D86BFA" w:rsidRDefault="005D7AB5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D1704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8EBE4" w14:textId="77777777" w:rsidR="00D86BFA" w:rsidRDefault="005D7AB5">
            <w:pPr>
              <w:widowControl w:val="0"/>
              <w:jc w:val="center"/>
            </w:pPr>
            <w:r>
              <w:t>9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E51FD" w14:textId="77777777" w:rsidR="00D86BFA" w:rsidRDefault="005D7AB5">
            <w:pPr>
              <w:widowControl w:val="0"/>
              <w:jc w:val="center"/>
            </w:pPr>
            <w:r>
              <w:t>81,8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C0750" w14:textId="77777777" w:rsidR="00D86BFA" w:rsidRDefault="005D7AB5">
            <w:pPr>
              <w:widowControl w:val="0"/>
              <w:jc w:val="center"/>
            </w:pPr>
            <w:r>
              <w:t>2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16EF1" w14:textId="77777777" w:rsidR="00D86BFA" w:rsidRDefault="005D7AB5">
            <w:pPr>
              <w:widowControl w:val="0"/>
              <w:jc w:val="center"/>
            </w:pPr>
            <w:r>
              <w:t>18,2</w:t>
            </w:r>
          </w:p>
        </w:tc>
      </w:tr>
      <w:tr w:rsidR="00D86BFA" w14:paraId="073D6142" w14:textId="77777777">
        <w:trPr>
          <w:trHeight w:val="28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9CF18" w14:textId="77777777" w:rsidR="00D86BFA" w:rsidRDefault="005D7AB5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8A48" w14:textId="77777777" w:rsidR="00D86BFA" w:rsidRDefault="005D7AB5">
            <w:pPr>
              <w:widowControl w:val="0"/>
              <w:contextualSpacing/>
              <w:jc w:val="both"/>
            </w:pPr>
            <w:r>
              <w:rPr>
                <w:color w:val="000000"/>
              </w:rPr>
              <w:t>Моздокский район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7DFB2" w14:textId="77777777" w:rsidR="00D86BFA" w:rsidRDefault="005D7AB5">
            <w:pPr>
              <w:widowControl w:val="0"/>
              <w:jc w:val="center"/>
            </w:pPr>
            <w:r>
              <w:t>71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D8CF3" w14:textId="77777777" w:rsidR="00D86BFA" w:rsidRDefault="005D7AB5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52596" w14:textId="77777777" w:rsidR="00D86BFA" w:rsidRDefault="005D7AB5">
            <w:pPr>
              <w:widowControl w:val="0"/>
              <w:jc w:val="center"/>
            </w:pPr>
            <w:r>
              <w:t>1,4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FC721" w14:textId="77777777" w:rsidR="00D86BFA" w:rsidRDefault="005D7AB5">
            <w:pPr>
              <w:widowControl w:val="0"/>
              <w:jc w:val="center"/>
            </w:pPr>
            <w:r>
              <w:t>10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71C72" w14:textId="77777777" w:rsidR="00D86BFA" w:rsidRDefault="005D7AB5">
            <w:pPr>
              <w:widowControl w:val="0"/>
              <w:jc w:val="center"/>
            </w:pPr>
            <w:r>
              <w:t>14,1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B2AFD" w14:textId="77777777" w:rsidR="00D86BFA" w:rsidRDefault="005D7AB5">
            <w:pPr>
              <w:widowControl w:val="0"/>
              <w:jc w:val="center"/>
            </w:pPr>
            <w:r>
              <w:t>44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D0320" w14:textId="77777777" w:rsidR="00D86BFA" w:rsidRDefault="005D7AB5">
            <w:pPr>
              <w:widowControl w:val="0"/>
              <w:jc w:val="center"/>
            </w:pPr>
            <w:r>
              <w:t>62,0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DCCF3" w14:textId="77777777" w:rsidR="00D86BFA" w:rsidRDefault="005D7AB5">
            <w:pPr>
              <w:widowControl w:val="0"/>
              <w:jc w:val="center"/>
            </w:pPr>
            <w:r>
              <w:t>16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C5673" w14:textId="77777777" w:rsidR="00D86BFA" w:rsidRDefault="005D7AB5">
            <w:pPr>
              <w:widowControl w:val="0"/>
              <w:jc w:val="center"/>
            </w:pPr>
            <w:r>
              <w:t>22,5</w:t>
            </w:r>
          </w:p>
        </w:tc>
      </w:tr>
      <w:tr w:rsidR="00D86BFA" w14:paraId="715FFA3C" w14:textId="77777777">
        <w:trPr>
          <w:trHeight w:val="28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8CE9B" w14:textId="77777777" w:rsidR="00D86BFA" w:rsidRDefault="005D7AB5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B01E7" w14:textId="77777777" w:rsidR="00D86BFA" w:rsidRDefault="005D7AB5">
            <w:pPr>
              <w:widowControl w:val="0"/>
              <w:contextualSpacing/>
              <w:jc w:val="both"/>
            </w:pPr>
            <w:r>
              <w:rPr>
                <w:color w:val="000000"/>
              </w:rPr>
              <w:t>Правобережный район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4BC7A" w14:textId="77777777" w:rsidR="00D86BFA" w:rsidRDefault="005D7AB5">
            <w:pPr>
              <w:widowControl w:val="0"/>
              <w:jc w:val="center"/>
            </w:pPr>
            <w:r>
              <w:t>55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F920E" w14:textId="77777777" w:rsidR="00D86BFA" w:rsidRDefault="005D7AB5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2CEC6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3316F" w14:textId="77777777" w:rsidR="00D86BFA" w:rsidRDefault="005D7AB5">
            <w:pPr>
              <w:widowControl w:val="0"/>
              <w:jc w:val="center"/>
            </w:pPr>
            <w:r>
              <w:t>5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C664D" w14:textId="77777777" w:rsidR="00D86BFA" w:rsidRDefault="005D7AB5">
            <w:pPr>
              <w:widowControl w:val="0"/>
              <w:jc w:val="center"/>
            </w:pPr>
            <w:r>
              <w:t>9,1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D739D" w14:textId="77777777" w:rsidR="00D86BFA" w:rsidRDefault="005D7AB5">
            <w:pPr>
              <w:widowControl w:val="0"/>
              <w:jc w:val="center"/>
            </w:pPr>
            <w:r>
              <w:t>49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90721" w14:textId="77777777" w:rsidR="00D86BFA" w:rsidRDefault="005D7AB5">
            <w:pPr>
              <w:widowControl w:val="0"/>
              <w:jc w:val="center"/>
            </w:pPr>
            <w:r>
              <w:t>89,1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36690" w14:textId="77777777" w:rsidR="00D86BFA" w:rsidRDefault="005D7AB5">
            <w:pPr>
              <w:widowControl w:val="0"/>
              <w:jc w:val="center"/>
            </w:pPr>
            <w:r>
              <w:t>1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2799B" w14:textId="77777777" w:rsidR="00D86BFA" w:rsidRDefault="005D7AB5">
            <w:pPr>
              <w:widowControl w:val="0"/>
              <w:jc w:val="center"/>
            </w:pPr>
            <w:r>
              <w:t>1,8</w:t>
            </w:r>
          </w:p>
        </w:tc>
      </w:tr>
      <w:tr w:rsidR="00D86BFA" w14:paraId="738D0CE2" w14:textId="77777777">
        <w:trPr>
          <w:trHeight w:val="28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FC237" w14:textId="77777777" w:rsidR="00D86BFA" w:rsidRDefault="005D7AB5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A798C" w14:textId="77777777" w:rsidR="00D86BFA" w:rsidRDefault="005D7AB5">
            <w:pPr>
              <w:widowControl w:val="0"/>
              <w:contextualSpacing/>
              <w:jc w:val="both"/>
            </w:pPr>
            <w:r>
              <w:rPr>
                <w:color w:val="000000"/>
              </w:rPr>
              <w:t>Пригородный район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5A0DD" w14:textId="77777777" w:rsidR="00D86BFA" w:rsidRDefault="005D7AB5">
            <w:pPr>
              <w:widowControl w:val="0"/>
              <w:jc w:val="center"/>
            </w:pPr>
            <w:r>
              <w:t>167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9102E" w14:textId="77777777" w:rsidR="00D86BFA" w:rsidRDefault="005D7AB5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EA301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04597" w14:textId="77777777" w:rsidR="00D86BFA" w:rsidRDefault="005D7AB5">
            <w:pPr>
              <w:widowControl w:val="0"/>
              <w:jc w:val="center"/>
            </w:pPr>
            <w:r>
              <w:t>16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A7ECE" w14:textId="77777777" w:rsidR="00D86BFA" w:rsidRDefault="005D7AB5">
            <w:pPr>
              <w:widowControl w:val="0"/>
              <w:jc w:val="center"/>
            </w:pPr>
            <w:r>
              <w:t>9,6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F9395" w14:textId="77777777" w:rsidR="00D86BFA" w:rsidRDefault="005D7AB5">
            <w:pPr>
              <w:widowControl w:val="0"/>
              <w:jc w:val="center"/>
            </w:pPr>
            <w:r>
              <w:t>115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D8071" w14:textId="77777777" w:rsidR="00D86BFA" w:rsidRDefault="005D7AB5">
            <w:pPr>
              <w:widowControl w:val="0"/>
              <w:jc w:val="center"/>
            </w:pPr>
            <w:r>
              <w:t>68,9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52333" w14:textId="77777777" w:rsidR="00D86BFA" w:rsidRDefault="005D7AB5">
            <w:pPr>
              <w:widowControl w:val="0"/>
              <w:jc w:val="center"/>
            </w:pPr>
            <w:r>
              <w:t>36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4458C" w14:textId="77777777" w:rsidR="00D86BFA" w:rsidRDefault="005D7AB5">
            <w:pPr>
              <w:widowControl w:val="0"/>
              <w:jc w:val="center"/>
            </w:pPr>
            <w:r>
              <w:t>21,6</w:t>
            </w:r>
          </w:p>
        </w:tc>
      </w:tr>
    </w:tbl>
    <w:p w14:paraId="05343237" w14:textId="77777777" w:rsidR="00D86BFA" w:rsidRDefault="00D86BFA">
      <w:pPr>
        <w:tabs>
          <w:tab w:val="left" w:pos="709"/>
        </w:tabs>
        <w:jc w:val="both"/>
        <w:rPr>
          <w:b/>
        </w:rPr>
      </w:pPr>
    </w:p>
    <w:p w14:paraId="3E77220D" w14:textId="77777777" w:rsidR="000D4E49" w:rsidRDefault="000D4E49">
      <w:pPr>
        <w:tabs>
          <w:tab w:val="left" w:pos="709"/>
        </w:tabs>
        <w:jc w:val="both"/>
        <w:rPr>
          <w:b/>
        </w:rPr>
      </w:pPr>
    </w:p>
    <w:p w14:paraId="7B621DCB" w14:textId="77777777" w:rsidR="000D4E49" w:rsidRDefault="000D4E49">
      <w:pPr>
        <w:tabs>
          <w:tab w:val="left" w:pos="709"/>
        </w:tabs>
        <w:jc w:val="both"/>
        <w:rPr>
          <w:b/>
        </w:rPr>
      </w:pPr>
    </w:p>
    <w:p w14:paraId="7E1DE31D" w14:textId="77777777" w:rsidR="00D86BFA" w:rsidRDefault="005D7AB5">
      <w:pPr>
        <w:pStyle w:val="3"/>
        <w:numPr>
          <w:ilvl w:val="1"/>
          <w:numId w:val="5"/>
        </w:numPr>
        <w:tabs>
          <w:tab w:val="left" w:pos="142"/>
        </w:tabs>
        <w:ind w:left="426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lastRenderedPageBreak/>
        <w:t xml:space="preserve">Результаты по группам участников экзамена с различным уровнем подготовки с учетом типа ОО </w:t>
      </w:r>
    </w:p>
    <w:p w14:paraId="5B9EBECD" w14:textId="77777777" w:rsidR="00D86BFA" w:rsidRDefault="005D7AB5">
      <w:pPr>
        <w:pStyle w:val="afb"/>
        <w:keepNext/>
        <w:jc w:val="right"/>
        <w:rPr>
          <w:iCs w:val="0"/>
          <w:color w:val="auto"/>
        </w:rPr>
      </w:pPr>
      <w:r>
        <w:rPr>
          <w:bCs/>
          <w:iCs w:val="0"/>
          <w:color w:val="auto"/>
        </w:rPr>
        <w:t>Таблица 2</w:t>
      </w:r>
      <w:r>
        <w:rPr>
          <w:bCs/>
          <w:iCs w:val="0"/>
          <w:color w:val="auto"/>
        </w:rPr>
        <w:noBreakHyphen/>
        <w:t>6</w:t>
      </w:r>
    </w:p>
    <w:tbl>
      <w:tblPr>
        <w:tblW w:w="1456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20"/>
        <w:gridCol w:w="4051"/>
        <w:gridCol w:w="1436"/>
        <w:gridCol w:w="1579"/>
        <w:gridCol w:w="1437"/>
        <w:gridCol w:w="1586"/>
        <w:gridCol w:w="1901"/>
        <w:gridCol w:w="1854"/>
      </w:tblGrid>
      <w:tr w:rsidR="00D86BFA" w14:paraId="09FF21D0" w14:textId="77777777">
        <w:trPr>
          <w:cantSplit/>
          <w:trHeight w:val="133"/>
          <w:tblHeader/>
        </w:trPr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AB4A2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0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095D9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ОГЭ</w:t>
            </w:r>
          </w:p>
        </w:tc>
        <w:tc>
          <w:tcPr>
            <w:tcW w:w="97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18E5B" w14:textId="77777777" w:rsidR="00D86BFA" w:rsidRDefault="005D7AB5" w:rsidP="000D4E49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Доля участников, получивших отметку</w:t>
            </w:r>
          </w:p>
        </w:tc>
      </w:tr>
      <w:tr w:rsidR="00D86BFA" w14:paraId="06B3CBAF" w14:textId="77777777">
        <w:trPr>
          <w:cantSplit/>
          <w:trHeight w:val="133"/>
          <w:tblHeader/>
        </w:trPr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0D97E" w14:textId="77777777" w:rsidR="00D86BFA" w:rsidRDefault="00D86BFA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481B3" w14:textId="77777777" w:rsidR="00D86BFA" w:rsidRDefault="00D86BFA">
            <w:pPr>
              <w:pStyle w:val="afd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0A272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«2»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4B0E6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«3»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35E50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«4»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61F85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«5»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3FFEC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«4» и «5»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(качество обучения)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DA29A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«3», «4» и «5»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(уровень обученности)</w:t>
            </w:r>
          </w:p>
        </w:tc>
      </w:tr>
      <w:tr w:rsidR="00D86BFA" w14:paraId="2F2762F3" w14:textId="77777777">
        <w:trPr>
          <w:trHeight w:val="7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9B4F8" w14:textId="77777777" w:rsidR="00D86BFA" w:rsidRDefault="005D7AB5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C05101" w14:textId="77777777" w:rsidR="00D86BFA" w:rsidRDefault="005D7AB5">
            <w:pPr>
              <w:widowControl w:val="0"/>
            </w:pPr>
            <w:r>
              <w:t>Обучающиеся СОШ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07512" w14:textId="77777777" w:rsidR="00D86BFA" w:rsidRDefault="005D7AB5">
            <w:pPr>
              <w:widowControl w:val="0"/>
              <w:jc w:val="center"/>
            </w:pPr>
            <w:r>
              <w:t>0,2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807FB" w14:textId="77777777" w:rsidR="00D86BFA" w:rsidRDefault="005D7AB5">
            <w:pPr>
              <w:widowControl w:val="0"/>
              <w:jc w:val="center"/>
            </w:pPr>
            <w:r>
              <w:t>10,1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71D39" w14:textId="77777777" w:rsidR="00D86BFA" w:rsidRDefault="005D7AB5">
            <w:pPr>
              <w:widowControl w:val="0"/>
              <w:jc w:val="center"/>
            </w:pPr>
            <w:r>
              <w:t>69,8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8E30E" w14:textId="77777777" w:rsidR="00D86BFA" w:rsidRDefault="005D7AB5">
            <w:pPr>
              <w:widowControl w:val="0"/>
              <w:jc w:val="center"/>
            </w:pPr>
            <w:r>
              <w:t>20,0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B77A3" w14:textId="77777777" w:rsidR="00D86BFA" w:rsidRDefault="005D7AB5">
            <w:pPr>
              <w:widowControl w:val="0"/>
              <w:jc w:val="center"/>
            </w:pPr>
            <w:r>
              <w:t>89,7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9831A" w14:textId="77777777" w:rsidR="00D86BFA" w:rsidRDefault="005D7AB5">
            <w:pPr>
              <w:widowControl w:val="0"/>
              <w:jc w:val="center"/>
            </w:pPr>
            <w:r>
              <w:t>99,8</w:t>
            </w:r>
          </w:p>
        </w:tc>
      </w:tr>
      <w:tr w:rsidR="00D86BFA" w14:paraId="61303175" w14:textId="77777777">
        <w:trPr>
          <w:trHeight w:val="7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BCA57" w14:textId="77777777" w:rsidR="00D86BFA" w:rsidRDefault="005D7AB5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5E18B7" w14:textId="77777777" w:rsidR="00D86BFA" w:rsidRDefault="005D7AB5">
            <w:pPr>
              <w:widowControl w:val="0"/>
            </w:pPr>
            <w:r>
              <w:t>Обучающиеся лицеев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E54B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74CA9" w14:textId="77777777" w:rsidR="00D86BFA" w:rsidRDefault="005D7AB5">
            <w:pPr>
              <w:widowControl w:val="0"/>
              <w:jc w:val="center"/>
            </w:pPr>
            <w:r>
              <w:t>1,8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4AC29" w14:textId="77777777" w:rsidR="00D86BFA" w:rsidRDefault="005D7AB5">
            <w:pPr>
              <w:widowControl w:val="0"/>
              <w:jc w:val="center"/>
            </w:pPr>
            <w:r>
              <w:t>50,3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D86A5" w14:textId="77777777" w:rsidR="00D86BFA" w:rsidRDefault="005D7AB5">
            <w:pPr>
              <w:widowControl w:val="0"/>
              <w:jc w:val="center"/>
            </w:pPr>
            <w:r>
              <w:t>48,0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35B67" w14:textId="77777777" w:rsidR="00D86BFA" w:rsidRDefault="005D7AB5">
            <w:pPr>
              <w:widowControl w:val="0"/>
              <w:jc w:val="center"/>
            </w:pPr>
            <w:r>
              <w:t>98,2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67B2D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</w:tr>
      <w:tr w:rsidR="00D86BFA" w14:paraId="5107F552" w14:textId="77777777">
        <w:trPr>
          <w:trHeight w:val="24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339E" w14:textId="77777777" w:rsidR="00D86BFA" w:rsidRDefault="005D7AB5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56ED44" w14:textId="77777777" w:rsidR="00D86BFA" w:rsidRDefault="005D7AB5">
            <w:pPr>
              <w:widowControl w:val="0"/>
            </w:pPr>
            <w:r>
              <w:t>Обучающиеся гимназий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944BD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EC3E0" w14:textId="77777777" w:rsidR="00D86BFA" w:rsidRDefault="005D7AB5">
            <w:pPr>
              <w:widowControl w:val="0"/>
              <w:jc w:val="center"/>
            </w:pPr>
            <w:r>
              <w:t>11,1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D5193" w14:textId="77777777" w:rsidR="00D86BFA" w:rsidRDefault="005D7AB5">
            <w:pPr>
              <w:widowControl w:val="0"/>
              <w:jc w:val="center"/>
            </w:pPr>
            <w:r>
              <w:t>55,6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F4F24" w14:textId="77777777" w:rsidR="00D86BFA" w:rsidRDefault="005D7AB5">
            <w:pPr>
              <w:widowControl w:val="0"/>
              <w:jc w:val="center"/>
            </w:pPr>
            <w:r>
              <w:t>33,3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BF0A4" w14:textId="77777777" w:rsidR="00D86BFA" w:rsidRDefault="005D7AB5">
            <w:pPr>
              <w:widowControl w:val="0"/>
              <w:jc w:val="center"/>
            </w:pPr>
            <w:r>
              <w:t>88,9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BB83E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</w:tr>
      <w:tr w:rsidR="00D86BFA" w14:paraId="1DCA605B" w14:textId="77777777">
        <w:trPr>
          <w:trHeight w:val="24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B199D" w14:textId="77777777" w:rsidR="00D86BFA" w:rsidRDefault="005D7AB5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F2792B" w14:textId="77777777" w:rsidR="00D86BFA" w:rsidRDefault="005D7AB5">
            <w:pPr>
              <w:widowControl w:val="0"/>
            </w:pPr>
            <w:r>
              <w:t>Обучающиеся интернатов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F5E5B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3AD18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411A3" w14:textId="77777777" w:rsidR="00D86BFA" w:rsidRDefault="005D7AB5">
            <w:pPr>
              <w:widowControl w:val="0"/>
              <w:jc w:val="center"/>
            </w:pPr>
            <w:r>
              <w:t>66,7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58297" w14:textId="77777777" w:rsidR="00D86BFA" w:rsidRDefault="005D7AB5">
            <w:pPr>
              <w:widowControl w:val="0"/>
              <w:jc w:val="center"/>
            </w:pPr>
            <w:r>
              <w:t>33,3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FC123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10CF1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</w:tr>
      <w:tr w:rsidR="00D86BFA" w14:paraId="05DE91D9" w14:textId="77777777">
        <w:trPr>
          <w:trHeight w:val="24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F4A16" w14:textId="77777777" w:rsidR="00D86BFA" w:rsidRDefault="005D7AB5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2A35B0" w14:textId="77777777" w:rsidR="00D86BFA" w:rsidRDefault="005D7AB5">
            <w:pPr>
              <w:widowControl w:val="0"/>
            </w:pPr>
            <w:r>
              <w:t>Обучающиеся других образовательных организаций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A78FB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FF911" w14:textId="77777777" w:rsidR="00D86BFA" w:rsidRDefault="005D7AB5">
            <w:pPr>
              <w:widowControl w:val="0"/>
              <w:jc w:val="center"/>
            </w:pPr>
            <w:r>
              <w:t>20,0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2F0BE" w14:textId="77777777" w:rsidR="00D86BFA" w:rsidRDefault="005D7AB5">
            <w:pPr>
              <w:widowControl w:val="0"/>
              <w:jc w:val="center"/>
            </w:pPr>
            <w:r>
              <w:t>55,0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A949E" w14:textId="77777777" w:rsidR="00D86BFA" w:rsidRDefault="005D7AB5">
            <w:pPr>
              <w:widowControl w:val="0"/>
              <w:jc w:val="center"/>
            </w:pPr>
            <w:r>
              <w:t>25,0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46B4F" w14:textId="77777777" w:rsidR="00D86BFA" w:rsidRDefault="005D7AB5">
            <w:pPr>
              <w:widowControl w:val="0"/>
              <w:jc w:val="center"/>
            </w:pPr>
            <w:r>
              <w:t>80,0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57D8F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</w:tr>
    </w:tbl>
    <w:p w14:paraId="468DDC77" w14:textId="77777777" w:rsidR="00D86BFA" w:rsidRDefault="00D86BFA">
      <w:pPr>
        <w:pStyle w:val="afd"/>
        <w:spacing w:after="120"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4FA8A2" w14:textId="77777777" w:rsidR="00D86BFA" w:rsidRDefault="005D7AB5">
      <w:pPr>
        <w:pStyle w:val="3"/>
        <w:numPr>
          <w:ilvl w:val="1"/>
          <w:numId w:val="5"/>
        </w:numPr>
        <w:tabs>
          <w:tab w:val="left" w:pos="142"/>
        </w:tabs>
        <w:ind w:left="426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Выделение перечня ОО, продемонстрировавших наиболее высокие результаты ОГЭ по физике</w:t>
      </w:r>
    </w:p>
    <w:p w14:paraId="4A051BCD" w14:textId="77777777" w:rsidR="00D86BFA" w:rsidRDefault="00D86BFA">
      <w:pPr>
        <w:ind w:firstLine="284"/>
        <w:jc w:val="both"/>
        <w:rPr>
          <w:b/>
          <w:i/>
        </w:rPr>
      </w:pPr>
    </w:p>
    <w:p w14:paraId="41087638" w14:textId="77777777" w:rsidR="00D86BFA" w:rsidRDefault="005D7AB5">
      <w:pPr>
        <w:pStyle w:val="afb"/>
        <w:keepNext/>
        <w:spacing w:after="120"/>
        <w:jc w:val="right"/>
        <w:rPr>
          <w:iCs w:val="0"/>
          <w:color w:val="auto"/>
        </w:rPr>
      </w:pPr>
      <w:r>
        <w:rPr>
          <w:bCs/>
          <w:iCs w:val="0"/>
          <w:color w:val="auto"/>
        </w:rPr>
        <w:t>Таблица 2</w:t>
      </w:r>
      <w:r>
        <w:rPr>
          <w:bCs/>
          <w:iCs w:val="0"/>
          <w:color w:val="auto"/>
        </w:rPr>
        <w:noBreakHyphen/>
        <w:t>7</w:t>
      </w:r>
    </w:p>
    <w:tbl>
      <w:tblPr>
        <w:tblW w:w="141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1"/>
        <w:gridCol w:w="4146"/>
        <w:gridCol w:w="2977"/>
        <w:gridCol w:w="2975"/>
        <w:gridCol w:w="3516"/>
      </w:tblGrid>
      <w:tr w:rsidR="00D86BFA" w14:paraId="0F099EB8" w14:textId="77777777"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C07A6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№ п/п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E6C2E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Название ОО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90ABC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DA90A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 xml:space="preserve">Доля участников, получивших 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br/>
              <w:t xml:space="preserve">отметки «4» и «5» </w:t>
            </w:r>
          </w:p>
          <w:p w14:paraId="156A96D6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95E0B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 xml:space="preserve">Доля участников, получивших отметки «3», «4» и «5» 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br/>
            </w:r>
            <w:r>
              <w:rPr>
                <w:rFonts w:ascii="Times New Roman" w:eastAsia="MS Mincho" w:hAnsi="Times New Roman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>уровень обученности)</w:t>
            </w:r>
          </w:p>
        </w:tc>
      </w:tr>
      <w:tr w:rsidR="00D86BFA" w14:paraId="04956BE1" w14:textId="77777777">
        <w:trPr>
          <w:trHeight w:val="2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AC0B2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1.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F7449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ГБОУ РФМЛИ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CE5AB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3A019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1A3CA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</w:tr>
      <w:tr w:rsidR="00D86BFA" w14:paraId="251950DC" w14:textId="77777777">
        <w:trPr>
          <w:trHeight w:val="2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85500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2.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1DF08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ГБОУ СОШ №47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5FD77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9839E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AFF84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</w:tr>
      <w:tr w:rsidR="00D86BFA" w14:paraId="3CB388F0" w14:textId="77777777">
        <w:trPr>
          <w:trHeight w:val="2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FBC98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3.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307A8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ГБОУ СОШ №8 </w:t>
            </w:r>
            <w:proofErr w:type="spellStart"/>
            <w:r>
              <w:rPr>
                <w:rFonts w:ascii="Times New Roman" w:hAnsi="Times New Roman"/>
                <w:sz w:val="24"/>
                <w:szCs w:val="20"/>
              </w:rPr>
              <w:t>г.Беслан</w:t>
            </w:r>
            <w:r w:rsidR="007F1DA3">
              <w:rPr>
                <w:rFonts w:ascii="Times New Roman" w:hAnsi="Times New Roman"/>
                <w:sz w:val="24"/>
                <w:szCs w:val="20"/>
              </w:rPr>
              <w:t>а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99C37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A97D6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FCCE1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</w:tr>
      <w:tr w:rsidR="00D86BFA" w14:paraId="19A8302C" w14:textId="77777777">
        <w:trPr>
          <w:trHeight w:val="2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937AD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4.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9D58A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ГБОУ ЦО "Интеллект"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20C57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02D17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E89C5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</w:tr>
      <w:tr w:rsidR="00D86BFA" w14:paraId="7EDB588A" w14:textId="77777777">
        <w:trPr>
          <w:trHeight w:val="2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CC726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5.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0DB5D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ГБОУ ЦО "Эрудит"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C6178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3F49C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BF178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</w:tr>
      <w:tr w:rsidR="00D86BFA" w14:paraId="7D736F6E" w14:textId="77777777">
        <w:trPr>
          <w:trHeight w:val="2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09F11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6.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32F9C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ГБОУ ЦО</w:t>
            </w:r>
            <w:r w:rsidR="000D4E49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0"/>
              </w:rPr>
              <w:t>"Диалог"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644BE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81B64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FBA86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</w:tr>
      <w:tr w:rsidR="00D86BFA" w14:paraId="746630C1" w14:textId="77777777">
        <w:trPr>
          <w:trHeight w:val="2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6DD79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7.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B5760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МАОУ БСОШ №7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3F7B5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2C1EE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6A5DE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</w:tr>
      <w:tr w:rsidR="00D86BFA" w14:paraId="65557A4E" w14:textId="77777777">
        <w:trPr>
          <w:trHeight w:val="2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946BD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8.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B866B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МБОУ - лицей </w:t>
            </w:r>
            <w:proofErr w:type="spellStart"/>
            <w:r>
              <w:rPr>
                <w:rFonts w:ascii="Times New Roman" w:hAnsi="Times New Roman"/>
                <w:sz w:val="24"/>
                <w:szCs w:val="20"/>
              </w:rPr>
              <w:t>г.Владикавказа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094D5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A80AE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749C2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</w:tr>
      <w:tr w:rsidR="00D86BFA" w14:paraId="62723E98" w14:textId="77777777">
        <w:trPr>
          <w:trHeight w:val="2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1F2A8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9.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6D539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МБОУ "</w:t>
            </w:r>
            <w:proofErr w:type="spellStart"/>
            <w:r>
              <w:rPr>
                <w:rFonts w:ascii="Times New Roman" w:hAnsi="Times New Roman"/>
                <w:sz w:val="24"/>
                <w:szCs w:val="20"/>
              </w:rPr>
              <w:t>Кадгаронская</w:t>
            </w:r>
            <w:proofErr w:type="spellEnd"/>
            <w:r>
              <w:rPr>
                <w:rFonts w:ascii="Times New Roman" w:hAnsi="Times New Roman"/>
                <w:sz w:val="24"/>
                <w:szCs w:val="20"/>
              </w:rPr>
              <w:t xml:space="preserve"> Школа"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EBC68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EAD4F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B8D22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</w:tr>
      <w:tr w:rsidR="00D86BFA" w14:paraId="1F50FDDA" w14:textId="77777777">
        <w:trPr>
          <w:trHeight w:val="2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84720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10.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D84C5" w14:textId="77777777" w:rsidR="00D86BFA" w:rsidRDefault="000D4E49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МБОУ "Лицей №4 </w:t>
            </w:r>
            <w:proofErr w:type="spellStart"/>
            <w:r>
              <w:rPr>
                <w:rFonts w:ascii="Times New Roman" w:hAnsi="Times New Roman"/>
                <w:sz w:val="24"/>
                <w:szCs w:val="20"/>
              </w:rPr>
              <w:t>г.</w:t>
            </w:r>
            <w:r w:rsidR="005D7AB5">
              <w:rPr>
                <w:rFonts w:ascii="Times New Roman" w:hAnsi="Times New Roman"/>
                <w:sz w:val="24"/>
                <w:szCs w:val="20"/>
              </w:rPr>
              <w:t>Ардона</w:t>
            </w:r>
            <w:proofErr w:type="spellEnd"/>
            <w:r w:rsidR="005D7AB5">
              <w:rPr>
                <w:rFonts w:ascii="Times New Roman" w:hAnsi="Times New Roman"/>
                <w:sz w:val="24"/>
                <w:szCs w:val="20"/>
              </w:rPr>
              <w:t>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B53DC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CCDAD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B4CDF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</w:tr>
    </w:tbl>
    <w:p w14:paraId="01274AF9" w14:textId="77777777" w:rsidR="00D86BFA" w:rsidRDefault="005D7AB5">
      <w:pPr>
        <w:pStyle w:val="3"/>
        <w:numPr>
          <w:ilvl w:val="1"/>
          <w:numId w:val="5"/>
        </w:numPr>
        <w:tabs>
          <w:tab w:val="left" w:pos="142"/>
        </w:tabs>
        <w:ind w:left="426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lastRenderedPageBreak/>
        <w:t>Выделение перечня ОО, продемонстрировавших самые низкие результаты ОГЭ по физике</w:t>
      </w:r>
    </w:p>
    <w:p w14:paraId="5B73DD77" w14:textId="77777777" w:rsidR="00D86BFA" w:rsidRDefault="00D86BFA">
      <w:pPr>
        <w:pStyle w:val="afd"/>
        <w:spacing w:after="0" w:line="240" w:lineRule="auto"/>
        <w:ind w:left="0" w:firstLine="284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14:paraId="0704021D" w14:textId="77777777" w:rsidR="00D86BFA" w:rsidRDefault="005D7AB5">
      <w:pPr>
        <w:pStyle w:val="afb"/>
        <w:keepNext/>
        <w:spacing w:after="120"/>
        <w:jc w:val="right"/>
        <w:rPr>
          <w:iCs w:val="0"/>
          <w:color w:val="auto"/>
        </w:rPr>
      </w:pPr>
      <w:r>
        <w:rPr>
          <w:bCs/>
          <w:iCs w:val="0"/>
          <w:color w:val="auto"/>
        </w:rPr>
        <w:t>Таблица 2</w:t>
      </w:r>
      <w:r>
        <w:rPr>
          <w:bCs/>
          <w:iCs w:val="0"/>
          <w:color w:val="auto"/>
        </w:rPr>
        <w:noBreakHyphen/>
        <w:t>8</w:t>
      </w:r>
    </w:p>
    <w:tbl>
      <w:tblPr>
        <w:tblW w:w="141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1"/>
        <w:gridCol w:w="3548"/>
        <w:gridCol w:w="3402"/>
        <w:gridCol w:w="3262"/>
        <w:gridCol w:w="3402"/>
      </w:tblGrid>
      <w:tr w:rsidR="00D86BFA" w14:paraId="40BA7142" w14:textId="77777777"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1D658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№ п/п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8D691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Название ОО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6866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BDF0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Доля участников, получивших отметки</w:t>
            </w:r>
            <w:r w:rsidR="00AB26F4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 xml:space="preserve"> «4» и «5» </w:t>
            </w:r>
          </w:p>
          <w:p w14:paraId="501C7275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FDD46" w14:textId="77777777" w:rsidR="00AB26F4" w:rsidRDefault="005D7AB5" w:rsidP="00AB26F4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 xml:space="preserve">Доля участников, получивших отметки «3», «4» и «5» </w:t>
            </w:r>
          </w:p>
          <w:p w14:paraId="6EB8C069" w14:textId="77777777" w:rsidR="00D86BFA" w:rsidRDefault="005D7AB5" w:rsidP="00AB26F4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MS Mincho" w:hAnsi="Times New Roman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>уровень обученности)</w:t>
            </w:r>
          </w:p>
        </w:tc>
      </w:tr>
      <w:tr w:rsidR="00D86BFA" w14:paraId="29B5A8FC" w14:textId="77777777">
        <w:trPr>
          <w:trHeight w:val="2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7C738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1.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8BCF" w14:textId="77777777" w:rsidR="00D86BFA" w:rsidRDefault="005D7AB5">
            <w:pPr>
              <w:widowControl w:val="0"/>
            </w:pPr>
            <w:r>
              <w:t>МБОУ СОМШ №44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A3D37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6FF3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989E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</w:tr>
      <w:tr w:rsidR="00D86BFA" w14:paraId="15925755" w14:textId="77777777">
        <w:trPr>
          <w:trHeight w:val="2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09F3E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2.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E33E" w14:textId="77777777" w:rsidR="00D86BFA" w:rsidRDefault="000D4E49">
            <w:pPr>
              <w:widowControl w:val="0"/>
            </w:pPr>
            <w:r>
              <w:t>МБОУ СОШ №</w:t>
            </w:r>
            <w:r w:rsidR="00AB26F4">
              <w:t xml:space="preserve">3 </w:t>
            </w:r>
            <w:proofErr w:type="spellStart"/>
            <w:r w:rsidR="00AB26F4">
              <w:t>г.</w:t>
            </w:r>
            <w:r w:rsidR="005D7AB5">
              <w:t>Ардон</w:t>
            </w:r>
            <w:r w:rsidR="00AB26F4">
              <w:t>а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9392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1DE8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2D43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</w:tr>
      <w:tr w:rsidR="00D86BFA" w14:paraId="550057A4" w14:textId="77777777">
        <w:trPr>
          <w:trHeight w:val="2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D1240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3.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E7D6" w14:textId="77777777" w:rsidR="00D86BFA" w:rsidRDefault="000D4E49">
            <w:pPr>
              <w:widowControl w:val="0"/>
            </w:pPr>
            <w:r>
              <w:t>МБОУ СОШ №</w:t>
            </w:r>
            <w:r w:rsidR="00AB26F4">
              <w:t xml:space="preserve">7 </w:t>
            </w:r>
            <w:proofErr w:type="spellStart"/>
            <w:r w:rsidR="00AB26F4">
              <w:t>г.</w:t>
            </w:r>
            <w:r w:rsidR="005D7AB5">
              <w:t>Беслана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B444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5F09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96F1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</w:tr>
      <w:tr w:rsidR="00D86BFA" w14:paraId="144C2B96" w14:textId="77777777">
        <w:trPr>
          <w:trHeight w:val="2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F2259" w14:textId="77777777" w:rsidR="00D86BFA" w:rsidRDefault="005D7AB5">
            <w:pPr>
              <w:pStyle w:val="afd"/>
              <w:widowControl w:val="0"/>
              <w:spacing w:after="0" w:line="240" w:lineRule="auto"/>
              <w:ind w:left="3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4.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55CB" w14:textId="77777777" w:rsidR="00D86BFA" w:rsidRDefault="007F1DA3">
            <w:pPr>
              <w:widowControl w:val="0"/>
            </w:pPr>
            <w:r>
              <w:t xml:space="preserve">МБОУ СОШ №3 </w:t>
            </w:r>
            <w:proofErr w:type="spellStart"/>
            <w:r w:rsidR="005D7AB5">
              <w:t>с.Эльхотово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460E" w14:textId="77777777" w:rsidR="00D86BFA" w:rsidRDefault="005D7AB5">
            <w:pPr>
              <w:widowControl w:val="0"/>
              <w:jc w:val="center"/>
            </w:pPr>
            <w:r>
              <w:t>16,7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63EC" w14:textId="77777777" w:rsidR="00D86BFA" w:rsidRDefault="005D7AB5">
            <w:pPr>
              <w:widowControl w:val="0"/>
              <w:jc w:val="center"/>
            </w:pPr>
            <w:r>
              <w:t>50,0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3099" w14:textId="77777777" w:rsidR="00D86BFA" w:rsidRDefault="005D7AB5">
            <w:pPr>
              <w:widowControl w:val="0"/>
              <w:jc w:val="center"/>
            </w:pPr>
            <w:r>
              <w:t>83,3</w:t>
            </w:r>
          </w:p>
        </w:tc>
      </w:tr>
    </w:tbl>
    <w:p w14:paraId="4930D057" w14:textId="77777777" w:rsidR="00D86BFA" w:rsidRDefault="00D86BFA">
      <w:pPr>
        <w:jc w:val="both"/>
        <w:rPr>
          <w:b/>
        </w:rPr>
      </w:pPr>
    </w:p>
    <w:p w14:paraId="70B571F1" w14:textId="77777777" w:rsidR="00D86BFA" w:rsidRDefault="005D7AB5">
      <w:pPr>
        <w:pStyle w:val="3"/>
        <w:numPr>
          <w:ilvl w:val="1"/>
          <w:numId w:val="5"/>
        </w:numPr>
        <w:tabs>
          <w:tab w:val="left" w:pos="142"/>
        </w:tabs>
        <w:ind w:left="426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ВЫВОДЫ о характере результатов ОГЭ по физике в 2026 году и в динамике</w:t>
      </w:r>
    </w:p>
    <w:p w14:paraId="7BE130AB" w14:textId="77777777" w:rsidR="00D86BFA" w:rsidRDefault="00D86BFA">
      <w:pPr>
        <w:spacing w:line="360" w:lineRule="auto"/>
        <w:jc w:val="both"/>
      </w:pPr>
    </w:p>
    <w:p w14:paraId="091515B9" w14:textId="77777777" w:rsidR="00D86BFA" w:rsidRDefault="005D7AB5" w:rsidP="007F1DA3">
      <w:pPr>
        <w:spacing w:line="276" w:lineRule="auto"/>
        <w:ind w:firstLine="709"/>
        <w:jc w:val="both"/>
      </w:pPr>
      <w:r>
        <w:t>Согласно таблице 2-4  наблюдается стабильный рост числа участников получивших оценку 5-ку, но в процентном соотношении к общему числу участников 2024 и 2025 годы дают примерно равные показатели около 15%, а вот 2026 году наблюдается динамика роста в 11,3%.</w:t>
      </w:r>
    </w:p>
    <w:p w14:paraId="08EF0897" w14:textId="77777777" w:rsidR="00D86BFA" w:rsidRDefault="005D7AB5" w:rsidP="007F1DA3">
      <w:pPr>
        <w:spacing w:line="276" w:lineRule="auto"/>
        <w:ind w:firstLine="709"/>
        <w:jc w:val="both"/>
      </w:pPr>
      <w:proofErr w:type="gramStart"/>
      <w:r>
        <w:t>Среди участников  получивших оценку 4-ку  2024 и 2026 годы в сравнении дают равные показатели примерно 64% отношения количества получивших  4-ку к общему количеству участников, при этом в 2025 году произошел некоторый рост на 10%. Количество участников получивших тройки снижается с 2024 по 2025 год на 10,4% с 2025 по 2026 на 0,9%. Количество участников получивших двойку стабильно, за каждый 2024</w:t>
      </w:r>
      <w:proofErr w:type="gramEnd"/>
      <w:r>
        <w:t xml:space="preserve">, 2025, 2026 год  это 1 участник. </w:t>
      </w:r>
    </w:p>
    <w:p w14:paraId="55294D0A" w14:textId="77777777" w:rsidR="00D86BFA" w:rsidRDefault="005D7AB5" w:rsidP="007F1DA3">
      <w:pPr>
        <w:spacing w:line="276" w:lineRule="auto"/>
        <w:ind w:firstLine="709"/>
        <w:jc w:val="both"/>
      </w:pPr>
      <w:r>
        <w:rPr>
          <w:b/>
          <w:bCs/>
        </w:rPr>
        <w:t>Средняя оценка по РСО-Алания</w:t>
      </w:r>
      <w:r>
        <w:t xml:space="preserve"> в 2024 году составила — 3,94 балла, в 2025 году — 4,05 балла, в 2026 году — 4,17 баллов, что говорит о стабильном трехлетнем росте среднего балла.</w:t>
      </w:r>
    </w:p>
    <w:p w14:paraId="2C7D5DB6" w14:textId="1CF43963" w:rsidR="00D86BFA" w:rsidRDefault="005D7AB5" w:rsidP="007F1DA3">
      <w:pPr>
        <w:spacing w:line="276" w:lineRule="auto"/>
        <w:ind w:firstLine="709"/>
        <w:jc w:val="both"/>
      </w:pPr>
      <w:r>
        <w:t xml:space="preserve">По </w:t>
      </w:r>
      <w:r w:rsidR="0083591C">
        <w:t>г. Владикавказ</w:t>
      </w:r>
      <w:r>
        <w:t xml:space="preserve"> средний балл — 4,16 б</w:t>
      </w:r>
    </w:p>
    <w:p w14:paraId="6080EA3A" w14:textId="77777777" w:rsidR="00D86BFA" w:rsidRDefault="005D7AB5" w:rsidP="007F1DA3">
      <w:pPr>
        <w:spacing w:line="276" w:lineRule="auto"/>
        <w:ind w:firstLine="709"/>
        <w:jc w:val="both"/>
      </w:pPr>
      <w:r>
        <w:t>ГОУ и ЧОУ средний балл — 4,33 б</w:t>
      </w:r>
    </w:p>
    <w:p w14:paraId="4CA6AE7A" w14:textId="77777777" w:rsidR="00D86BFA" w:rsidRDefault="005D7AB5" w:rsidP="007F1DA3">
      <w:pPr>
        <w:spacing w:line="276" w:lineRule="auto"/>
        <w:ind w:firstLine="709"/>
        <w:jc w:val="both"/>
      </w:pPr>
      <w:r>
        <w:t>Алагирский район — 4,16 б</w:t>
      </w:r>
    </w:p>
    <w:p w14:paraId="31805E61" w14:textId="77777777" w:rsidR="00D86BFA" w:rsidRDefault="005D7AB5" w:rsidP="007F1DA3">
      <w:pPr>
        <w:spacing w:line="276" w:lineRule="auto"/>
        <w:ind w:firstLine="709"/>
        <w:jc w:val="both"/>
      </w:pPr>
      <w:r>
        <w:t>Ардонский район — 4,11 б</w:t>
      </w:r>
    </w:p>
    <w:p w14:paraId="24B183D6" w14:textId="77777777" w:rsidR="00D86BFA" w:rsidRDefault="005D7AB5" w:rsidP="007F1DA3">
      <w:pPr>
        <w:spacing w:line="276" w:lineRule="auto"/>
        <w:ind w:firstLine="709"/>
        <w:jc w:val="both"/>
      </w:pPr>
      <w:r>
        <w:t>Дигорский район — 3,91 б</w:t>
      </w:r>
    </w:p>
    <w:p w14:paraId="491B5EFD" w14:textId="77777777" w:rsidR="00D86BFA" w:rsidRDefault="005D7AB5" w:rsidP="007F1DA3">
      <w:pPr>
        <w:spacing w:line="276" w:lineRule="auto"/>
        <w:ind w:firstLine="709"/>
        <w:jc w:val="both"/>
      </w:pPr>
      <w:r>
        <w:t>Ирафский район — 4,5 б</w:t>
      </w:r>
    </w:p>
    <w:p w14:paraId="3A17FD3B" w14:textId="77777777" w:rsidR="00D86BFA" w:rsidRDefault="005D7AB5" w:rsidP="007F1DA3">
      <w:pPr>
        <w:spacing w:line="276" w:lineRule="auto"/>
        <w:ind w:firstLine="709"/>
        <w:jc w:val="both"/>
      </w:pPr>
      <w:r>
        <w:t>Кировский район — 4,18 б</w:t>
      </w:r>
    </w:p>
    <w:p w14:paraId="455A9ACC" w14:textId="77777777" w:rsidR="00D86BFA" w:rsidRDefault="005D7AB5" w:rsidP="007F1DA3">
      <w:pPr>
        <w:spacing w:line="276" w:lineRule="auto"/>
        <w:ind w:firstLine="709"/>
        <w:jc w:val="both"/>
      </w:pPr>
      <w:r>
        <w:t xml:space="preserve">Моздокский район — 4,06 б </w:t>
      </w:r>
    </w:p>
    <w:p w14:paraId="3FF16032" w14:textId="77777777" w:rsidR="00D86BFA" w:rsidRDefault="005D7AB5" w:rsidP="007F1DA3">
      <w:pPr>
        <w:spacing w:line="276" w:lineRule="auto"/>
        <w:ind w:firstLine="709"/>
        <w:jc w:val="both"/>
      </w:pPr>
      <w:r>
        <w:lastRenderedPageBreak/>
        <w:t>Правобережный район — 3,93 б</w:t>
      </w:r>
    </w:p>
    <w:p w14:paraId="2A044112" w14:textId="77777777" w:rsidR="00D86BFA" w:rsidRDefault="005D7AB5" w:rsidP="007F1DA3">
      <w:pPr>
        <w:spacing w:line="276" w:lineRule="auto"/>
        <w:ind w:firstLine="709"/>
        <w:jc w:val="both"/>
      </w:pPr>
      <w:r>
        <w:t>Пригородный район — 4,12 б</w:t>
      </w:r>
    </w:p>
    <w:p w14:paraId="00412064" w14:textId="77777777" w:rsidR="00D86BFA" w:rsidRDefault="005D7AB5" w:rsidP="007F1DA3">
      <w:pPr>
        <w:spacing w:line="276" w:lineRule="auto"/>
        <w:ind w:firstLine="709"/>
        <w:jc w:val="both"/>
      </w:pPr>
      <w:r>
        <w:t>Наибольший средний балл</w:t>
      </w:r>
      <w:r w:rsidR="007F1DA3">
        <w:t xml:space="preserve"> получил </w:t>
      </w:r>
      <w:r>
        <w:t xml:space="preserve">Ирафский район —  4,5 баллов, наименьший Дигорский район — 3,91 балла. </w:t>
      </w:r>
      <w:r>
        <w:br w:type="page"/>
      </w:r>
    </w:p>
    <w:p w14:paraId="5D844F6E" w14:textId="77777777" w:rsidR="000D4E49" w:rsidRDefault="005D7AB5">
      <w:pPr>
        <w:pStyle w:val="2"/>
        <w:jc w:val="center"/>
        <w:rPr>
          <w:rFonts w:ascii="Times New Roman" w:hAnsi="Times New Roman"/>
          <w:b/>
          <w:bCs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 xml:space="preserve">Раздел 3. </w:t>
      </w:r>
      <w:r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 xml:space="preserve">МЕТОДИЧЕСКИЙ 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АНАЛИЗ РЕЗУЛЬТАТОВ ВЫПОЛНЕНИЯ </w:t>
      </w:r>
      <w:r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>ЗАДАНИЙ КИМ</w:t>
      </w:r>
      <w:r w:rsidR="000D4E49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 xml:space="preserve"> </w:t>
      </w:r>
    </w:p>
    <w:p w14:paraId="37E80428" w14:textId="77777777" w:rsidR="00D86BFA" w:rsidRDefault="005D7AB5">
      <w:pPr>
        <w:pStyle w:val="2"/>
        <w:jc w:val="center"/>
        <w:rPr>
          <w:rFonts w:ascii="Times New Roman" w:hAnsi="Times New Roman"/>
          <w:b/>
          <w:bCs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 xml:space="preserve"> И РЕКОМЕНДАЦИИ ДЛЯ РЕГИОНАЛЬНОЙ СИСТЕМЫ ОБРАЗОВАНИЯ</w:t>
      </w:r>
    </w:p>
    <w:p w14:paraId="5AF4488C" w14:textId="77777777" w:rsidR="00D86BFA" w:rsidRDefault="00D86BFA">
      <w:pPr>
        <w:pStyle w:val="afd"/>
        <w:keepNext/>
        <w:keepLines/>
        <w:numPr>
          <w:ilvl w:val="0"/>
          <w:numId w:val="3"/>
        </w:numPr>
        <w:spacing w:before="200" w:after="0" w:line="240" w:lineRule="auto"/>
        <w:ind w:left="927"/>
        <w:contextualSpacing w:val="0"/>
        <w:outlineLvl w:val="2"/>
        <w:rPr>
          <w:rFonts w:ascii="Times New Roman" w:eastAsia="SimSun" w:hAnsi="Times New Roman"/>
          <w:vanish/>
          <w:sz w:val="28"/>
          <w:szCs w:val="24"/>
          <w:lang w:eastAsia="ru-RU"/>
        </w:rPr>
      </w:pPr>
    </w:p>
    <w:p w14:paraId="689010C7" w14:textId="77777777" w:rsidR="00D86BFA" w:rsidRDefault="00D86BFA">
      <w:pPr>
        <w:spacing w:line="360" w:lineRule="auto"/>
        <w:jc w:val="both"/>
      </w:pPr>
    </w:p>
    <w:p w14:paraId="79E08E09" w14:textId="77777777" w:rsidR="00D86BFA" w:rsidRDefault="005D7AB5">
      <w:pPr>
        <w:pStyle w:val="3"/>
        <w:numPr>
          <w:ilvl w:val="1"/>
          <w:numId w:val="3"/>
        </w:numPr>
        <w:tabs>
          <w:tab w:val="left" w:pos="142"/>
        </w:tabs>
        <w:ind w:left="142" w:hanging="426"/>
        <w:rPr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Статистический анализ выполнения заданий КИМ</w:t>
      </w:r>
    </w:p>
    <w:p w14:paraId="36B5F71E" w14:textId="77777777" w:rsidR="00D86BFA" w:rsidRDefault="00D86BFA">
      <w:pPr>
        <w:ind w:left="-426" w:firstLine="852"/>
        <w:contextualSpacing/>
        <w:jc w:val="both"/>
        <w:rPr>
          <w:b/>
          <w:i/>
          <w:iCs/>
        </w:rPr>
      </w:pPr>
    </w:p>
    <w:p w14:paraId="7DD5F982" w14:textId="77777777" w:rsidR="00D86BFA" w:rsidRDefault="005D7AB5">
      <w:pPr>
        <w:ind w:firstLine="426"/>
        <w:jc w:val="both"/>
        <w:rPr>
          <w:i/>
        </w:rPr>
      </w:pPr>
      <w:r>
        <w:br w:type="page"/>
      </w:r>
    </w:p>
    <w:p w14:paraId="14D1F899" w14:textId="77777777" w:rsidR="00D86BFA" w:rsidRDefault="005D7AB5">
      <w:pPr>
        <w:pStyle w:val="3"/>
        <w:numPr>
          <w:ilvl w:val="2"/>
          <w:numId w:val="3"/>
        </w:numPr>
        <w:ind w:left="1791"/>
        <w:rPr>
          <w:sz w:val="28"/>
          <w:szCs w:val="28"/>
        </w:rPr>
      </w:pPr>
      <w:r>
        <w:rPr>
          <w:rFonts w:ascii="Times New Roman" w:hAnsi="Times New Roman"/>
          <w:bCs w:val="0"/>
          <w:color w:val="auto"/>
          <w:sz w:val="28"/>
          <w:szCs w:val="28"/>
        </w:rPr>
        <w:lastRenderedPageBreak/>
        <w:t>Основные статистические характеристики выполнения заданий КИМ в 2026 году</w:t>
      </w:r>
    </w:p>
    <w:p w14:paraId="563ACF89" w14:textId="77777777" w:rsidR="00D86BFA" w:rsidRDefault="00D86BFA">
      <w:pPr>
        <w:ind w:left="567"/>
        <w:contextualSpacing/>
        <w:jc w:val="both"/>
        <w:rPr>
          <w:iCs/>
          <w:sz w:val="28"/>
          <w:szCs w:val="28"/>
        </w:rPr>
      </w:pPr>
    </w:p>
    <w:p w14:paraId="29389F53" w14:textId="77777777" w:rsidR="00D86BFA" w:rsidRDefault="005D7AB5">
      <w:pPr>
        <w:ind w:left="142" w:firstLine="709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Основные статистические характеристики выполнения заданий в целом представлены в Таб. 2-9. Информация о результатах оценивания выполнения заданий, в том числе в разрезе данных о получении того или иного балла по критерию оценивания выполнения каждого задания КИМ представлена в Таб. 2-10.</w:t>
      </w:r>
    </w:p>
    <w:p w14:paraId="7C4503D9" w14:textId="77777777" w:rsidR="00D86BFA" w:rsidRDefault="005D7AB5">
      <w:pPr>
        <w:pStyle w:val="afb"/>
        <w:keepNext/>
        <w:jc w:val="right"/>
        <w:rPr>
          <w:iCs w:val="0"/>
          <w:color w:val="auto"/>
        </w:rPr>
      </w:pPr>
      <w:r>
        <w:rPr>
          <w:bCs/>
          <w:iCs w:val="0"/>
          <w:color w:val="auto"/>
        </w:rPr>
        <w:t>Таблица 2</w:t>
      </w:r>
      <w:r>
        <w:rPr>
          <w:bCs/>
          <w:iCs w:val="0"/>
          <w:color w:val="auto"/>
        </w:rPr>
        <w:noBreakHyphen/>
        <w:t>9</w:t>
      </w:r>
    </w:p>
    <w:tbl>
      <w:tblPr>
        <w:tblW w:w="5000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6237"/>
        <w:gridCol w:w="1276"/>
        <w:gridCol w:w="1275"/>
        <w:gridCol w:w="1276"/>
        <w:gridCol w:w="1227"/>
        <w:gridCol w:w="1167"/>
        <w:gridCol w:w="1194"/>
      </w:tblGrid>
      <w:tr w:rsidR="00D86BFA" w14:paraId="5AC4D44C" w14:textId="77777777" w:rsidTr="007F1DA3">
        <w:trPr>
          <w:cantSplit/>
          <w:trHeight w:val="649"/>
          <w:tblHeader/>
        </w:trPr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B18DB8" w14:textId="77777777" w:rsidR="00D86BFA" w:rsidRDefault="005D7AB5" w:rsidP="007F1DA3">
            <w:pPr>
              <w:widowControl w:val="0"/>
              <w:jc w:val="center"/>
              <w:rPr>
                <w:szCs w:val="20"/>
              </w:rPr>
            </w:pPr>
            <w:r>
              <w:rPr>
                <w:bCs/>
                <w:sz w:val="22"/>
                <w:szCs w:val="20"/>
              </w:rPr>
              <w:t>Номер</w:t>
            </w:r>
            <w:r w:rsidR="007F1DA3">
              <w:rPr>
                <w:bCs/>
                <w:sz w:val="22"/>
                <w:szCs w:val="20"/>
              </w:rPr>
              <w:t xml:space="preserve"> </w:t>
            </w:r>
            <w:r>
              <w:rPr>
                <w:bCs/>
                <w:sz w:val="22"/>
                <w:szCs w:val="20"/>
              </w:rPr>
              <w:t>задания</w:t>
            </w:r>
            <w:r w:rsidR="007F1DA3">
              <w:rPr>
                <w:bCs/>
                <w:sz w:val="22"/>
                <w:szCs w:val="20"/>
              </w:rPr>
              <w:t xml:space="preserve"> </w:t>
            </w:r>
            <w:r>
              <w:rPr>
                <w:bCs/>
                <w:sz w:val="22"/>
                <w:szCs w:val="20"/>
              </w:rPr>
              <w:t>в КИМ</w:t>
            </w:r>
          </w:p>
        </w:tc>
        <w:tc>
          <w:tcPr>
            <w:tcW w:w="62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96CFA4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bCs/>
                <w:sz w:val="22"/>
                <w:szCs w:val="20"/>
              </w:rPr>
              <w:t>Проверяемые элементы содержания / умения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A8B3E6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bCs/>
                <w:sz w:val="22"/>
                <w:szCs w:val="20"/>
              </w:rPr>
              <w:t>Уровень сложности задания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30A58FF" w14:textId="77777777" w:rsidR="00D86BFA" w:rsidRDefault="005D7AB5" w:rsidP="00AB26F4">
            <w:pPr>
              <w:widowControl w:val="0"/>
              <w:jc w:val="center"/>
              <w:rPr>
                <w:bCs/>
                <w:szCs w:val="20"/>
              </w:rPr>
            </w:pPr>
            <w:r>
              <w:rPr>
                <w:bCs/>
                <w:sz w:val="22"/>
                <w:szCs w:val="20"/>
              </w:rPr>
              <w:t>Средний процент выполнения</w:t>
            </w:r>
          </w:p>
        </w:tc>
        <w:tc>
          <w:tcPr>
            <w:tcW w:w="4864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4EB54" w14:textId="77777777" w:rsidR="00D86BFA" w:rsidRDefault="005D7AB5" w:rsidP="00AB26F4">
            <w:pPr>
              <w:widowControl w:val="0"/>
              <w:jc w:val="center"/>
              <w:rPr>
                <w:bCs/>
                <w:szCs w:val="20"/>
              </w:rPr>
            </w:pPr>
            <w:r>
              <w:rPr>
                <w:sz w:val="22"/>
                <w:szCs w:val="20"/>
              </w:rPr>
              <w:t xml:space="preserve">Процент выполнения задания в </w:t>
            </w:r>
            <w:r w:rsidR="007F1DA3">
              <w:rPr>
                <w:sz w:val="22"/>
                <w:szCs w:val="20"/>
              </w:rPr>
              <w:t>Республике Северная Осетия - Алания</w:t>
            </w:r>
            <w:r>
              <w:rPr>
                <w:sz w:val="22"/>
                <w:szCs w:val="20"/>
              </w:rPr>
              <w:t xml:space="preserve"> в группах участников экзамена, получивших отметку</w:t>
            </w:r>
          </w:p>
        </w:tc>
      </w:tr>
      <w:tr w:rsidR="00D86BFA" w14:paraId="4A2F133A" w14:textId="77777777" w:rsidTr="007F1DA3">
        <w:trPr>
          <w:cantSplit/>
          <w:trHeight w:val="60"/>
          <w:tblHeader/>
        </w:trPr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115F32" w14:textId="77777777" w:rsidR="00D86BFA" w:rsidRDefault="00D86BFA">
            <w:pPr>
              <w:widowControl w:val="0"/>
              <w:jc w:val="center"/>
              <w:rPr>
                <w:bCs/>
                <w:szCs w:val="20"/>
              </w:rPr>
            </w:pPr>
          </w:p>
        </w:tc>
        <w:tc>
          <w:tcPr>
            <w:tcW w:w="623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7DD71B" w14:textId="77777777" w:rsidR="00D86BFA" w:rsidRDefault="00D86BFA">
            <w:pPr>
              <w:widowControl w:val="0"/>
              <w:jc w:val="center"/>
              <w:rPr>
                <w:bCs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B20DC2" w14:textId="77777777" w:rsidR="00D86BFA" w:rsidRDefault="00D86BFA">
            <w:pPr>
              <w:widowControl w:val="0"/>
              <w:jc w:val="center"/>
              <w:rPr>
                <w:bCs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0C6BB58" w14:textId="77777777" w:rsidR="00D86BFA" w:rsidRDefault="00D86BFA">
            <w:pPr>
              <w:widowControl w:val="0"/>
              <w:jc w:val="center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0E0014" w14:textId="77777777" w:rsidR="00D86BFA" w:rsidRDefault="005D7AB5">
            <w:pPr>
              <w:widowControl w:val="0"/>
              <w:jc w:val="center"/>
              <w:rPr>
                <w:bCs/>
                <w:szCs w:val="20"/>
              </w:rPr>
            </w:pPr>
            <w:r>
              <w:rPr>
                <w:bCs/>
                <w:sz w:val="22"/>
                <w:szCs w:val="20"/>
              </w:rPr>
              <w:t>«2»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5C253" w14:textId="77777777" w:rsidR="00D86BFA" w:rsidRDefault="005D7AB5">
            <w:pPr>
              <w:widowControl w:val="0"/>
              <w:jc w:val="center"/>
              <w:rPr>
                <w:bCs/>
                <w:szCs w:val="20"/>
              </w:rPr>
            </w:pPr>
            <w:r>
              <w:rPr>
                <w:bCs/>
                <w:sz w:val="22"/>
                <w:szCs w:val="20"/>
              </w:rPr>
              <w:t>«3»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29CD9CC" w14:textId="77777777" w:rsidR="00D86BFA" w:rsidRDefault="005D7AB5">
            <w:pPr>
              <w:widowControl w:val="0"/>
              <w:jc w:val="center"/>
              <w:rPr>
                <w:bCs/>
                <w:szCs w:val="20"/>
              </w:rPr>
            </w:pPr>
            <w:r>
              <w:rPr>
                <w:bCs/>
                <w:sz w:val="22"/>
                <w:szCs w:val="20"/>
              </w:rPr>
              <w:t>«4»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5C3375" w14:textId="77777777" w:rsidR="00D86BFA" w:rsidRDefault="005D7AB5">
            <w:pPr>
              <w:widowControl w:val="0"/>
              <w:jc w:val="center"/>
              <w:rPr>
                <w:bCs/>
                <w:szCs w:val="20"/>
              </w:rPr>
            </w:pPr>
            <w:r>
              <w:rPr>
                <w:bCs/>
                <w:sz w:val="22"/>
                <w:szCs w:val="20"/>
              </w:rPr>
              <w:t>«5»</w:t>
            </w:r>
          </w:p>
        </w:tc>
      </w:tr>
      <w:tr w:rsidR="00D86BFA" w14:paraId="6007CDFE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017E80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5EB397" w14:textId="77777777" w:rsidR="00D86BFA" w:rsidRDefault="005D7AB5" w:rsidP="00AB26F4">
            <w:pPr>
              <w:widowControl w:val="0"/>
              <w:ind w:firstLine="454"/>
              <w:jc w:val="both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>Приводить примеры явлений, приборов, физических величин и единиц их измерения. Правильно трактовать физический смысл используемых величин, их обозначения и единицы измерения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1C7F72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Б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521F38" w14:textId="77777777" w:rsidR="00D86BFA" w:rsidRDefault="005D7AB5">
            <w:pPr>
              <w:widowControl w:val="0"/>
              <w:jc w:val="center"/>
            </w:pPr>
            <w:r>
              <w:t>93,2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8462EA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D36DFF" w14:textId="77777777" w:rsidR="00D86BFA" w:rsidRDefault="005D7AB5">
            <w:pPr>
              <w:widowControl w:val="0"/>
              <w:jc w:val="center"/>
            </w:pPr>
            <w:r>
              <w:t>74,6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B2F91F4" w14:textId="77777777" w:rsidR="00D86BFA" w:rsidRDefault="005D7AB5">
            <w:pPr>
              <w:widowControl w:val="0"/>
              <w:jc w:val="center"/>
            </w:pPr>
            <w:r>
              <w:t>94,1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FEE79A" w14:textId="77777777" w:rsidR="00D86BFA" w:rsidRDefault="005D7AB5">
            <w:pPr>
              <w:widowControl w:val="0"/>
              <w:jc w:val="center"/>
            </w:pPr>
            <w:r>
              <w:t>97,1</w:t>
            </w:r>
          </w:p>
        </w:tc>
      </w:tr>
      <w:tr w:rsidR="00D86BFA" w14:paraId="376A825D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767B51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659770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>Различать явления и закономерности, лежащие в основе принципа действия машин, приборов и технических устройств. Выделять приборы для измерения физических величин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6F6255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Б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1C04A9" w14:textId="77777777" w:rsidR="00D86BFA" w:rsidRDefault="005D7AB5">
            <w:pPr>
              <w:widowControl w:val="0"/>
              <w:jc w:val="center"/>
            </w:pPr>
            <w:r>
              <w:t>85,5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EBA08F" w14:textId="77777777" w:rsidR="00D86BFA" w:rsidRDefault="005D7AB5">
            <w:pPr>
              <w:widowControl w:val="0"/>
              <w:jc w:val="center"/>
            </w:pPr>
            <w:r>
              <w:t>50,0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7B6DA1" w14:textId="77777777" w:rsidR="00D86BFA" w:rsidRDefault="005D7AB5">
            <w:pPr>
              <w:widowControl w:val="0"/>
              <w:jc w:val="center"/>
            </w:pPr>
            <w:r>
              <w:t>65,5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329B7F9" w14:textId="77777777" w:rsidR="00D86BFA" w:rsidRDefault="005D7AB5">
            <w:pPr>
              <w:widowControl w:val="0"/>
              <w:jc w:val="center"/>
            </w:pPr>
            <w:r>
              <w:t>84,7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836FF2" w14:textId="77777777" w:rsidR="00D86BFA" w:rsidRDefault="005D7AB5">
            <w:pPr>
              <w:widowControl w:val="0"/>
              <w:jc w:val="center"/>
            </w:pPr>
            <w:r>
              <w:t>94,3</w:t>
            </w:r>
          </w:p>
        </w:tc>
      </w:tr>
      <w:tr w:rsidR="00D86BFA" w14:paraId="0C9E285F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18067A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BD1DE3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>Распознавать проявление изученных физических явлений, выделяя их существенные свойства/ признаки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303D58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Б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AE356E" w14:textId="77777777" w:rsidR="00D86BFA" w:rsidRDefault="005D7AB5">
            <w:pPr>
              <w:widowControl w:val="0"/>
              <w:jc w:val="center"/>
            </w:pPr>
            <w:r>
              <w:t>94,2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449C58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2EBE94" w14:textId="77777777" w:rsidR="00D86BFA" w:rsidRDefault="005D7AB5">
            <w:pPr>
              <w:widowControl w:val="0"/>
              <w:jc w:val="center"/>
            </w:pPr>
            <w:r>
              <w:t>76,1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451E8BE" w14:textId="77777777" w:rsidR="00D86BFA" w:rsidRDefault="005D7AB5">
            <w:pPr>
              <w:widowControl w:val="0"/>
              <w:jc w:val="center"/>
            </w:pPr>
            <w:r>
              <w:t>94,7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5A849C" w14:textId="77777777" w:rsidR="00D86BFA" w:rsidRDefault="005D7AB5">
            <w:pPr>
              <w:widowControl w:val="0"/>
              <w:jc w:val="center"/>
            </w:pPr>
            <w:r>
              <w:t>99,0</w:t>
            </w:r>
          </w:p>
        </w:tc>
      </w:tr>
      <w:tr w:rsidR="00D86BFA" w14:paraId="643ED98B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7F73DE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8CDDB1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>Описывать свойства явления по его характерным признакам и на основе опытов, демонстрирующих данное физическое явление. Различать для данного явления основные свойства или условия его протекания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21CB89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Б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8A008A" w14:textId="77777777" w:rsidR="00D86BFA" w:rsidRDefault="005D7AB5">
            <w:pPr>
              <w:widowControl w:val="0"/>
              <w:jc w:val="center"/>
            </w:pPr>
            <w:r>
              <w:t>87,7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4389B1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064A27" w14:textId="77777777" w:rsidR="00D86BFA" w:rsidRDefault="005D7AB5">
            <w:pPr>
              <w:widowControl w:val="0"/>
              <w:jc w:val="center"/>
            </w:pPr>
            <w:r>
              <w:t>40,1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B57A7DC" w14:textId="77777777" w:rsidR="00D86BFA" w:rsidRDefault="005D7AB5">
            <w:pPr>
              <w:widowControl w:val="0"/>
              <w:jc w:val="center"/>
            </w:pPr>
            <w:r>
              <w:t>90,3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CFA021" w14:textId="77777777" w:rsidR="00D86BFA" w:rsidRDefault="005D7AB5">
            <w:pPr>
              <w:widowControl w:val="0"/>
              <w:jc w:val="center"/>
            </w:pPr>
            <w:r>
              <w:t>97,9</w:t>
            </w:r>
          </w:p>
        </w:tc>
      </w:tr>
      <w:tr w:rsidR="00D86BFA" w14:paraId="72C0E114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2C953E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664D00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>Объяснять особенности протекания физических явлений, использовать физические величины и законы для объяснения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A50545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Б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C7DCBE" w14:textId="77777777" w:rsidR="00D86BFA" w:rsidRDefault="005D7AB5">
            <w:pPr>
              <w:widowControl w:val="0"/>
              <w:jc w:val="center"/>
            </w:pPr>
            <w:r>
              <w:t>81,8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6C3318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F12A43" w14:textId="77777777" w:rsidR="00D86BFA" w:rsidRDefault="005D7AB5">
            <w:pPr>
              <w:widowControl w:val="0"/>
              <w:jc w:val="center"/>
            </w:pPr>
            <w:r>
              <w:t>74,6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0EF20A2" w14:textId="77777777" w:rsidR="00D86BFA" w:rsidRDefault="005D7AB5">
            <w:pPr>
              <w:widowControl w:val="0"/>
              <w:jc w:val="center"/>
            </w:pPr>
            <w:r>
              <w:t>83,1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C3CDF5" w14:textId="77777777" w:rsidR="00D86BFA" w:rsidRDefault="005D7AB5">
            <w:pPr>
              <w:widowControl w:val="0"/>
              <w:jc w:val="center"/>
            </w:pPr>
            <w:r>
              <w:t>81,4</w:t>
            </w:r>
          </w:p>
        </w:tc>
      </w:tr>
      <w:tr w:rsidR="00D86BFA" w14:paraId="29F0A6FC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87BB7E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30C67D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>Характеризовать свойства тел и физические явления, используя физические величины и законы, вычислять значение величины при анализе явлений с использованием физических моделей, законов и формул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3B6AAD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Б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782A58" w14:textId="77777777" w:rsidR="00D86BFA" w:rsidRDefault="005D7AB5">
            <w:pPr>
              <w:widowControl w:val="0"/>
              <w:jc w:val="center"/>
            </w:pPr>
            <w:r>
              <w:t>91,3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FD2DFC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DA0957" w14:textId="77777777" w:rsidR="00D86BFA" w:rsidRDefault="005D7AB5">
            <w:pPr>
              <w:widowControl w:val="0"/>
              <w:jc w:val="center"/>
            </w:pPr>
            <w:r>
              <w:t>70,4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CA544EA" w14:textId="77777777" w:rsidR="00D86BFA" w:rsidRDefault="005D7AB5">
            <w:pPr>
              <w:widowControl w:val="0"/>
              <w:jc w:val="center"/>
            </w:pPr>
            <w:r>
              <w:t>94,1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51BDF2" w14:textId="77777777" w:rsidR="00D86BFA" w:rsidRDefault="005D7AB5">
            <w:pPr>
              <w:widowControl w:val="0"/>
              <w:jc w:val="center"/>
            </w:pPr>
            <w:r>
              <w:t>91,9</w:t>
            </w:r>
          </w:p>
        </w:tc>
      </w:tr>
      <w:tr w:rsidR="00D86BFA" w14:paraId="4EB24F57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42E29F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CB5C4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 xml:space="preserve">Характеризовать свойства тел и физические явления, используя физические величины и законы, вычислять </w:t>
            </w: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lastRenderedPageBreak/>
              <w:t>значение величины при анализе явлений с использованием физических моделей, законов и формул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D60F66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lastRenderedPageBreak/>
              <w:t>Б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1984D0" w14:textId="77777777" w:rsidR="00D86BFA" w:rsidRDefault="005D7AB5">
            <w:pPr>
              <w:widowControl w:val="0"/>
              <w:jc w:val="center"/>
            </w:pPr>
            <w:r>
              <w:t>76,7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08E15A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B9FF9B" w14:textId="77777777" w:rsidR="00D86BFA" w:rsidRDefault="005D7AB5">
            <w:pPr>
              <w:widowControl w:val="0"/>
              <w:jc w:val="center"/>
            </w:pPr>
            <w:r>
              <w:t>26,8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F8FA2D8" w14:textId="77777777" w:rsidR="00D86BFA" w:rsidRDefault="005D7AB5">
            <w:pPr>
              <w:widowControl w:val="0"/>
              <w:jc w:val="center"/>
            </w:pPr>
            <w:r>
              <w:t>77,2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670187" w14:textId="77777777" w:rsidR="00D86BFA" w:rsidRDefault="005D7AB5">
            <w:pPr>
              <w:widowControl w:val="0"/>
              <w:jc w:val="center"/>
            </w:pPr>
            <w:r>
              <w:t>92,9</w:t>
            </w:r>
          </w:p>
        </w:tc>
      </w:tr>
      <w:tr w:rsidR="00D86BFA" w14:paraId="1C47C8BC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9A9865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lastRenderedPageBreak/>
              <w:t>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521BA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>Характеризовать свойства тел и физические явления, используя физические величины и законы, вычислять значение величины при анализе явлений с использованием физических моделей, законов и формул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7B978A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Б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71611A" w14:textId="77777777" w:rsidR="00D86BFA" w:rsidRDefault="005D7AB5">
            <w:pPr>
              <w:widowControl w:val="0"/>
              <w:jc w:val="center"/>
            </w:pPr>
            <w:r>
              <w:t>92,8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A6DF5D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D3C01C" w14:textId="77777777" w:rsidR="00D86BFA" w:rsidRDefault="005D7AB5">
            <w:pPr>
              <w:widowControl w:val="0"/>
              <w:jc w:val="center"/>
            </w:pPr>
            <w:r>
              <w:t>69,0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77DDD65" w14:textId="77777777" w:rsidR="00D86BFA" w:rsidRDefault="005D7AB5">
            <w:pPr>
              <w:widowControl w:val="0"/>
              <w:jc w:val="center"/>
            </w:pPr>
            <w:r>
              <w:t>94,3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A342D6" w14:textId="77777777" w:rsidR="00D86BFA" w:rsidRDefault="005D7AB5">
            <w:pPr>
              <w:widowControl w:val="0"/>
              <w:jc w:val="center"/>
            </w:pPr>
            <w:r>
              <w:t>97,6</w:t>
            </w:r>
          </w:p>
        </w:tc>
      </w:tr>
      <w:tr w:rsidR="00D86BFA" w14:paraId="4288A64E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ECA898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0C8FF4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>Характеризовать свойства тел и физические явления, используя физические величины и законы, вычислять значение величины при анализе явлений с использованием физических моделей, законов и формул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FB8172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Б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A1CB5B" w14:textId="77777777" w:rsidR="00D86BFA" w:rsidRDefault="005D7AB5">
            <w:pPr>
              <w:widowControl w:val="0"/>
              <w:jc w:val="center"/>
            </w:pPr>
            <w:r>
              <w:t>91,1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032CD6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DBF239" w14:textId="77777777" w:rsidR="00D86BFA" w:rsidRDefault="005D7AB5">
            <w:pPr>
              <w:widowControl w:val="0"/>
              <w:jc w:val="center"/>
            </w:pPr>
            <w:r>
              <w:t>64,8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3E83E70" w14:textId="77777777" w:rsidR="00D86BFA" w:rsidRDefault="005D7AB5">
            <w:pPr>
              <w:widowControl w:val="0"/>
              <w:jc w:val="center"/>
            </w:pPr>
            <w:r>
              <w:t>92,7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B01E57" w14:textId="77777777" w:rsidR="00D86BFA" w:rsidRDefault="005D7AB5">
            <w:pPr>
              <w:widowControl w:val="0"/>
              <w:jc w:val="center"/>
            </w:pPr>
            <w:r>
              <w:t>96,7</w:t>
            </w:r>
          </w:p>
        </w:tc>
      </w:tr>
      <w:tr w:rsidR="00D86BFA" w14:paraId="538916A6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0C8BE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01E2AA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>Характеризовать свойства тел и физические явления, используя физические величины и законы, вычислять значение величины при анализе явлений с использованием физических моделей, законов и формул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614BBA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Б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A312B5" w14:textId="77777777" w:rsidR="00D86BFA" w:rsidRDefault="005D7AB5">
            <w:pPr>
              <w:widowControl w:val="0"/>
              <w:jc w:val="center"/>
            </w:pPr>
            <w:r>
              <w:t>92,3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11986D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114C03" w14:textId="77777777" w:rsidR="00D86BFA" w:rsidRDefault="005D7AB5">
            <w:pPr>
              <w:widowControl w:val="0"/>
              <w:jc w:val="center"/>
            </w:pPr>
            <w:r>
              <w:t>76,1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C9DF4B0" w14:textId="77777777" w:rsidR="00D86BFA" w:rsidRDefault="005D7AB5">
            <w:pPr>
              <w:widowControl w:val="0"/>
              <w:jc w:val="center"/>
            </w:pPr>
            <w:r>
              <w:t>93,5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C10FD4" w14:textId="77777777" w:rsidR="00D86BFA" w:rsidRDefault="005D7AB5">
            <w:pPr>
              <w:widowControl w:val="0"/>
              <w:jc w:val="center"/>
            </w:pPr>
            <w:r>
              <w:t>95,2</w:t>
            </w:r>
          </w:p>
        </w:tc>
      </w:tr>
      <w:tr w:rsidR="00D86BFA" w14:paraId="3D423309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36C7F4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A1B9D3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>Характеризовать свойства тел и физические явления, используя физические величины и законы, вычислять значение величины при анализе явлений с использованием физических моделей, законов и формул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62B9DA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Б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80D71B" w14:textId="77777777" w:rsidR="00D86BFA" w:rsidRDefault="005D7AB5">
            <w:pPr>
              <w:widowControl w:val="0"/>
              <w:jc w:val="center"/>
            </w:pPr>
            <w:r>
              <w:t>95,9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C90AC4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AEC085" w14:textId="77777777" w:rsidR="00D86BFA" w:rsidRDefault="005D7AB5">
            <w:pPr>
              <w:widowControl w:val="0"/>
              <w:jc w:val="center"/>
            </w:pPr>
            <w:r>
              <w:t>77,5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51C7473" w14:textId="77777777" w:rsidR="00D86BFA" w:rsidRDefault="005D7AB5">
            <w:pPr>
              <w:widowControl w:val="0"/>
              <w:jc w:val="center"/>
            </w:pPr>
            <w:r>
              <w:t>97,6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AC3A37" w14:textId="77777777" w:rsidR="00D86BFA" w:rsidRDefault="005D7AB5">
            <w:pPr>
              <w:widowControl w:val="0"/>
              <w:jc w:val="center"/>
            </w:pPr>
            <w:r>
              <w:t>98,6</w:t>
            </w:r>
          </w:p>
        </w:tc>
      </w:tr>
      <w:tr w:rsidR="00D86BFA" w14:paraId="371C7A49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ACBF34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300D0E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 xml:space="preserve">Описывать изменения физических величин при протекании физических явлений и процессов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71796C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Б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4C0BEF" w14:textId="77777777" w:rsidR="00D86BFA" w:rsidRDefault="005D7AB5">
            <w:pPr>
              <w:widowControl w:val="0"/>
              <w:jc w:val="center"/>
            </w:pPr>
            <w:r>
              <w:t>95,1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72B8A6" w14:textId="77777777" w:rsidR="00D86BFA" w:rsidRDefault="005D7AB5">
            <w:pPr>
              <w:widowControl w:val="0"/>
              <w:jc w:val="center"/>
            </w:pPr>
            <w:r>
              <w:t>50,0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229691" w14:textId="77777777" w:rsidR="00D86BFA" w:rsidRDefault="005D7AB5">
            <w:pPr>
              <w:widowControl w:val="0"/>
              <w:jc w:val="center"/>
            </w:pPr>
            <w:r>
              <w:t>85,2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CF6FF7B" w14:textId="77777777" w:rsidR="00D86BFA" w:rsidRDefault="005D7AB5">
            <w:pPr>
              <w:widowControl w:val="0"/>
              <w:jc w:val="center"/>
            </w:pPr>
            <w:r>
              <w:t>96,6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B4047A" w14:textId="77777777" w:rsidR="00D86BFA" w:rsidRDefault="005D7AB5">
            <w:pPr>
              <w:widowControl w:val="0"/>
              <w:jc w:val="center"/>
            </w:pPr>
            <w:r>
              <w:t>95,0</w:t>
            </w:r>
          </w:p>
        </w:tc>
      </w:tr>
      <w:tr w:rsidR="00D86BFA" w14:paraId="2859DDD8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8C24AD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67D8BD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 xml:space="preserve">Описывать изменения физических величин при протекании физических явлений и процессов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F2A6F9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Б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FC6FE8" w14:textId="77777777" w:rsidR="00D86BFA" w:rsidRDefault="005D7AB5">
            <w:pPr>
              <w:widowControl w:val="0"/>
              <w:jc w:val="center"/>
            </w:pPr>
            <w:r>
              <w:t>93,8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5DDBC5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C4C8CB" w14:textId="77777777" w:rsidR="00D86BFA" w:rsidRDefault="005D7AB5">
            <w:pPr>
              <w:widowControl w:val="0"/>
              <w:jc w:val="center"/>
            </w:pPr>
            <w:r>
              <w:t>78,9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457DE60" w14:textId="77777777" w:rsidR="00D86BFA" w:rsidRDefault="005D7AB5">
            <w:pPr>
              <w:widowControl w:val="0"/>
              <w:jc w:val="center"/>
            </w:pPr>
            <w:r>
              <w:t>95,3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FADF6A" w14:textId="77777777" w:rsidR="00D86BFA" w:rsidRDefault="005D7AB5">
            <w:pPr>
              <w:widowControl w:val="0"/>
              <w:jc w:val="center"/>
            </w:pPr>
            <w:r>
              <w:t>95,7</w:t>
            </w:r>
          </w:p>
        </w:tc>
      </w:tr>
      <w:tr w:rsidR="00D86BFA" w14:paraId="47D95000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A07685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EF97FF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>Описывать свойства тел, физические явления и процессы, используя физические величины, физические законы и принципы (анализ графиков, таблиц и схем)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A6D6A5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855CF2" w14:textId="77777777" w:rsidR="00D86BFA" w:rsidRDefault="005D7AB5">
            <w:pPr>
              <w:widowControl w:val="0"/>
              <w:jc w:val="center"/>
            </w:pPr>
            <w:r>
              <w:t>92,5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4B840E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160C9E" w14:textId="77777777" w:rsidR="00D86BFA" w:rsidRDefault="005D7AB5">
            <w:pPr>
              <w:widowControl w:val="0"/>
              <w:jc w:val="center"/>
            </w:pPr>
            <w:r>
              <w:t>77,5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4EEC2DF" w14:textId="77777777" w:rsidR="00D86BFA" w:rsidRDefault="005D7AB5">
            <w:pPr>
              <w:widowControl w:val="0"/>
              <w:jc w:val="center"/>
            </w:pPr>
            <w:r>
              <w:t>93,3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B6A4B4" w14:textId="77777777" w:rsidR="00D86BFA" w:rsidRDefault="005D7AB5">
            <w:pPr>
              <w:widowControl w:val="0"/>
              <w:jc w:val="center"/>
            </w:pPr>
            <w:r>
              <w:t>96,2</w:t>
            </w:r>
          </w:p>
        </w:tc>
      </w:tr>
      <w:tr w:rsidR="00D86BFA" w14:paraId="50164BA7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DEFC32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7DEF17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>Проводить прямые измерения физических величин с использованием измерительных приборов, правильно составлять схемы включения прибора в экспериментальную установку, проводить серию измерений, выбирать оборудование по гипотезе опыта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A38F8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Б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786659" w14:textId="77777777" w:rsidR="00D86BFA" w:rsidRDefault="005D7AB5">
            <w:pPr>
              <w:widowControl w:val="0"/>
              <w:jc w:val="center"/>
            </w:pPr>
            <w:r>
              <w:t>86,5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B3FAB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C66D11" w14:textId="77777777" w:rsidR="00D86BFA" w:rsidRDefault="005D7AB5">
            <w:pPr>
              <w:widowControl w:val="0"/>
              <w:jc w:val="center"/>
            </w:pPr>
            <w:r>
              <w:t>77,5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4531F62" w14:textId="77777777" w:rsidR="00D86BFA" w:rsidRDefault="005D7AB5">
            <w:pPr>
              <w:widowControl w:val="0"/>
              <w:jc w:val="center"/>
            </w:pPr>
            <w:r>
              <w:t>84,3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7D654" w14:textId="77777777" w:rsidR="00D86BFA" w:rsidRDefault="005D7AB5">
            <w:pPr>
              <w:widowControl w:val="0"/>
              <w:jc w:val="center"/>
            </w:pPr>
            <w:r>
              <w:t>95,2</w:t>
            </w:r>
          </w:p>
        </w:tc>
      </w:tr>
      <w:tr w:rsidR="00D86BFA" w14:paraId="12B1557D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1182B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lastRenderedPageBreak/>
              <w:t>16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E8DC92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>Анализировать отдельные этапы проведения исследования на основе его описания: делать выводы на основе описания исследования, интерпретировать результаты наблюдений и опытов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62BAA9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9FCC46" w14:textId="77777777" w:rsidR="00D86BFA" w:rsidRDefault="005D7AB5">
            <w:pPr>
              <w:widowControl w:val="0"/>
              <w:jc w:val="center"/>
            </w:pPr>
            <w:r>
              <w:t>85,8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6C5BF8" w14:textId="77777777" w:rsidR="00D86BFA" w:rsidRDefault="005D7AB5">
            <w:pPr>
              <w:widowControl w:val="0"/>
              <w:jc w:val="center"/>
            </w:pPr>
            <w:r>
              <w:t>50,0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10F7F5" w14:textId="77777777" w:rsidR="00D86BFA" w:rsidRDefault="005D7AB5">
            <w:pPr>
              <w:widowControl w:val="0"/>
              <w:jc w:val="center"/>
            </w:pPr>
            <w:r>
              <w:t>74,6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E055B0F" w14:textId="77777777" w:rsidR="00D86BFA" w:rsidRDefault="005D7AB5">
            <w:pPr>
              <w:widowControl w:val="0"/>
              <w:jc w:val="center"/>
            </w:pPr>
            <w:r>
              <w:t>85,6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83005A" w14:textId="77777777" w:rsidR="00D86BFA" w:rsidRDefault="005D7AB5">
            <w:pPr>
              <w:widowControl w:val="0"/>
              <w:jc w:val="center"/>
            </w:pPr>
            <w:r>
              <w:t>90,0</w:t>
            </w:r>
          </w:p>
        </w:tc>
      </w:tr>
      <w:tr w:rsidR="00D86BFA" w14:paraId="43BA7EA8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295941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51D8F9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>Проводить косвенные измерения физических величин, исследование зависимостей между величинами (экспериментальное задание на реальном оборудовании)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FD9170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В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C14C61" w14:textId="77777777" w:rsidR="00D86BFA" w:rsidRDefault="005D7AB5">
            <w:pPr>
              <w:widowControl w:val="0"/>
              <w:jc w:val="center"/>
            </w:pPr>
            <w:r>
              <w:t>18,9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9C0526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7E4975" w14:textId="77777777" w:rsidR="00D86BFA" w:rsidRDefault="005D7AB5">
            <w:pPr>
              <w:widowControl w:val="0"/>
              <w:jc w:val="center"/>
            </w:pPr>
            <w:r>
              <w:t>4,7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6D518B9" w14:textId="77777777" w:rsidR="00D86BFA" w:rsidRDefault="005D7AB5">
            <w:pPr>
              <w:widowControl w:val="0"/>
              <w:jc w:val="center"/>
            </w:pPr>
            <w:r>
              <w:t>10,6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223791" w14:textId="77777777" w:rsidR="00D86BFA" w:rsidRDefault="005D7AB5">
            <w:pPr>
              <w:widowControl w:val="0"/>
              <w:jc w:val="center"/>
            </w:pPr>
            <w:r>
              <w:t>44,0</w:t>
            </w:r>
          </w:p>
        </w:tc>
      </w:tr>
      <w:tr w:rsidR="00D86BFA" w14:paraId="0419129C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99C9B9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C9E1D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>Применять информацию из текста при решении учебно-познавательных и учебно-практических задач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AAAB8D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844B84" w14:textId="77777777" w:rsidR="00D86BFA" w:rsidRDefault="005D7AB5">
            <w:pPr>
              <w:widowControl w:val="0"/>
              <w:jc w:val="center"/>
            </w:pPr>
            <w:r>
              <w:t>42,4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1D435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46B325" w14:textId="77777777" w:rsidR="00D86BFA" w:rsidRDefault="005D7AB5">
            <w:pPr>
              <w:widowControl w:val="0"/>
              <w:jc w:val="center"/>
            </w:pPr>
            <w:r>
              <w:t>8,5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9536DA1" w14:textId="77777777" w:rsidR="00D86BFA" w:rsidRDefault="005D7AB5">
            <w:pPr>
              <w:widowControl w:val="0"/>
              <w:jc w:val="center"/>
            </w:pPr>
            <w:r>
              <w:t>31,6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A1A3E2" w14:textId="77777777" w:rsidR="00D86BFA" w:rsidRDefault="005D7AB5">
            <w:pPr>
              <w:widowControl w:val="0"/>
              <w:jc w:val="center"/>
            </w:pPr>
            <w:r>
              <w:t>80,2</w:t>
            </w:r>
          </w:p>
        </w:tc>
      </w:tr>
      <w:tr w:rsidR="00D86BFA" w14:paraId="2BB8735B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EBA7BD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8ED8EB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 xml:space="preserve">Объяснять физические процессы и свойства тел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24B8B7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CF1C5F" w14:textId="77777777" w:rsidR="00D86BFA" w:rsidRDefault="005D7AB5">
            <w:pPr>
              <w:widowControl w:val="0"/>
              <w:jc w:val="center"/>
            </w:pPr>
            <w:r>
              <w:t>45,9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8044D3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DD241A" w14:textId="77777777" w:rsidR="00D86BFA" w:rsidRDefault="005D7AB5">
            <w:pPr>
              <w:widowControl w:val="0"/>
              <w:jc w:val="center"/>
            </w:pPr>
            <w:r>
              <w:t>11,3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2BEBDEF" w14:textId="77777777" w:rsidR="00D86BFA" w:rsidRDefault="005D7AB5">
            <w:pPr>
              <w:widowControl w:val="0"/>
              <w:jc w:val="center"/>
            </w:pPr>
            <w:r>
              <w:t>35,1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92E0C" w14:textId="77777777" w:rsidR="00D86BFA" w:rsidRDefault="005D7AB5">
            <w:pPr>
              <w:widowControl w:val="0"/>
              <w:jc w:val="center"/>
            </w:pPr>
            <w:r>
              <w:t>84,0</w:t>
            </w:r>
          </w:p>
        </w:tc>
      </w:tr>
      <w:tr w:rsidR="00D86BFA" w14:paraId="75080469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2E313D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23E06E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 xml:space="preserve">Решать расчётные задачи, используя законы и формулы, связывающие физические величины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65ABAF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783C9A" w14:textId="77777777" w:rsidR="00D86BFA" w:rsidRDefault="005D7AB5">
            <w:pPr>
              <w:widowControl w:val="0"/>
              <w:jc w:val="center"/>
            </w:pPr>
            <w:r>
              <w:t>40,0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B9CC98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EAA53B" w14:textId="77777777" w:rsidR="00D86BFA" w:rsidRDefault="005D7AB5">
            <w:pPr>
              <w:widowControl w:val="0"/>
              <w:jc w:val="center"/>
            </w:pPr>
            <w:r>
              <w:t>5,6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CD1A33F" w14:textId="77777777" w:rsidR="00D86BFA" w:rsidRDefault="005D7AB5">
            <w:pPr>
              <w:widowControl w:val="0"/>
              <w:jc w:val="center"/>
            </w:pPr>
            <w:r>
              <w:t>26,4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70876C" w14:textId="77777777" w:rsidR="00D86BFA" w:rsidRDefault="005D7AB5">
            <w:pPr>
              <w:widowControl w:val="0"/>
              <w:jc w:val="center"/>
            </w:pPr>
            <w:r>
              <w:t>84,6</w:t>
            </w:r>
          </w:p>
        </w:tc>
      </w:tr>
      <w:tr w:rsidR="00D86BFA" w14:paraId="3C8C6DCC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9E299A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AEE3B9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 xml:space="preserve">Решать расчётные задачи, используя законы и формулы, связывающие физические величины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62DD77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В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D6ECFC" w14:textId="77777777" w:rsidR="00D86BFA" w:rsidRDefault="005D7AB5">
            <w:pPr>
              <w:widowControl w:val="0"/>
              <w:jc w:val="center"/>
            </w:pPr>
            <w:r>
              <w:t>26,8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4E465C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EDDD7C" w14:textId="77777777" w:rsidR="00D86BFA" w:rsidRDefault="005D7AB5">
            <w:pPr>
              <w:widowControl w:val="0"/>
              <w:jc w:val="center"/>
            </w:pPr>
            <w:r>
              <w:t>2,3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556C260" w14:textId="77777777" w:rsidR="00D86BFA" w:rsidRDefault="005D7AB5">
            <w:pPr>
              <w:widowControl w:val="0"/>
              <w:jc w:val="center"/>
            </w:pPr>
            <w:r>
              <w:t>14,1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6BBF08" w14:textId="77777777" w:rsidR="00D86BFA" w:rsidRDefault="005D7AB5">
            <w:pPr>
              <w:widowControl w:val="0"/>
              <w:jc w:val="center"/>
            </w:pPr>
            <w:r>
              <w:t>66,0</w:t>
            </w:r>
          </w:p>
        </w:tc>
      </w:tr>
      <w:tr w:rsidR="00D86BFA" w14:paraId="6A486301" w14:textId="77777777" w:rsidTr="007F1DA3">
        <w:trPr>
          <w:trHeight w:val="2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5D076B" w14:textId="77777777" w:rsidR="00D86BFA" w:rsidRDefault="005D7AB5">
            <w:pPr>
              <w:widowControl w:val="0"/>
              <w:ind w:firstLine="67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F28BAE" w14:textId="77777777" w:rsidR="00D86BFA" w:rsidRDefault="005D7AB5">
            <w:pPr>
              <w:widowControl w:val="0"/>
              <w:rPr>
                <w:color w:val="000000"/>
                <w:lang w:eastAsia="zh-CN"/>
              </w:rPr>
            </w:pPr>
            <w:r>
              <w:rPr>
                <w:rFonts w:ascii="Times New Roman CYR" w:hAnsi="Times New Roman CYR" w:cs="Times New Roman CYR"/>
                <w:color w:val="000000"/>
                <w:lang w:eastAsia="zh-CN"/>
              </w:rPr>
              <w:t>Решать расчётные задачи, используя законы и формулы, связывающие физические величины (комбинированная задача)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E57D21" w14:textId="77777777" w:rsidR="00D86BFA" w:rsidRDefault="005D7AB5">
            <w:pPr>
              <w:widowControl w:val="0"/>
              <w:ind w:hanging="112"/>
              <w:jc w:val="center"/>
              <w:rPr>
                <w:szCs w:val="20"/>
              </w:rPr>
            </w:pPr>
            <w:r>
              <w:rPr>
                <w:szCs w:val="20"/>
              </w:rPr>
              <w:t>В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FE62FC" w14:textId="77777777" w:rsidR="00D86BFA" w:rsidRDefault="005D7AB5">
            <w:pPr>
              <w:widowControl w:val="0"/>
              <w:jc w:val="center"/>
            </w:pPr>
            <w:r>
              <w:t>28,0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282B1A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0A37D8" w14:textId="77777777" w:rsidR="00D86BFA" w:rsidRDefault="005D7AB5">
            <w:pPr>
              <w:widowControl w:val="0"/>
              <w:jc w:val="center"/>
            </w:pPr>
            <w:r>
              <w:t>2,8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70D4A88" w14:textId="77777777" w:rsidR="00D86BFA" w:rsidRDefault="005D7AB5">
            <w:pPr>
              <w:widowControl w:val="0"/>
              <w:jc w:val="center"/>
            </w:pPr>
            <w:r>
              <w:t>14,1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F14747" w14:textId="77777777" w:rsidR="00D86BFA" w:rsidRDefault="005D7AB5">
            <w:pPr>
              <w:widowControl w:val="0"/>
              <w:jc w:val="center"/>
            </w:pPr>
            <w:r>
              <w:t>70,3</w:t>
            </w:r>
          </w:p>
        </w:tc>
      </w:tr>
    </w:tbl>
    <w:p w14:paraId="760B12FF" w14:textId="77777777" w:rsidR="00D86BFA" w:rsidRDefault="005D7AB5">
      <w:pPr>
        <w:ind w:firstLine="426"/>
        <w:jc w:val="both"/>
        <w:rPr>
          <w:i/>
        </w:rPr>
      </w:pPr>
      <w:r>
        <w:rPr>
          <w:noProof/>
        </w:rPr>
        <w:lastRenderedPageBreak/>
        <w:drawing>
          <wp:inline distT="0" distB="0" distL="0" distR="0" wp14:anchorId="065B7D27" wp14:editId="7EDCFCA8">
            <wp:extent cx="8290560" cy="541591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1E4C796" w14:textId="77777777" w:rsidR="00D86BFA" w:rsidRDefault="005D7AB5">
      <w:pPr>
        <w:pStyle w:val="afb"/>
        <w:keepNext/>
        <w:jc w:val="right"/>
        <w:rPr>
          <w:iCs w:val="0"/>
          <w:color w:val="auto"/>
        </w:rPr>
      </w:pPr>
      <w:r>
        <w:rPr>
          <w:bCs/>
          <w:iCs w:val="0"/>
          <w:color w:val="auto"/>
        </w:rPr>
        <w:lastRenderedPageBreak/>
        <w:t>Таблица 2</w:t>
      </w:r>
      <w:r>
        <w:rPr>
          <w:bCs/>
          <w:iCs w:val="0"/>
          <w:color w:val="auto"/>
        </w:rPr>
        <w:noBreakHyphen/>
        <w:t>10</w:t>
      </w:r>
    </w:p>
    <w:tbl>
      <w:tblPr>
        <w:tblW w:w="4950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2392"/>
        <w:gridCol w:w="2955"/>
        <w:gridCol w:w="2113"/>
        <w:gridCol w:w="2251"/>
        <w:gridCol w:w="2255"/>
        <w:gridCol w:w="2392"/>
      </w:tblGrid>
      <w:tr w:rsidR="00D86BFA" w14:paraId="5F76BCFF" w14:textId="77777777">
        <w:trPr>
          <w:cantSplit/>
          <w:trHeight w:val="649"/>
          <w:tblHeader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C97E36" w14:textId="77777777" w:rsidR="00D86BFA" w:rsidRDefault="005D7AB5">
            <w:pPr>
              <w:widowControl w:val="0"/>
              <w:jc w:val="center"/>
              <w:rPr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Номер</w:t>
            </w:r>
          </w:p>
          <w:p w14:paraId="2CFBCAB7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bCs/>
                <w:sz w:val="22"/>
                <w:szCs w:val="20"/>
              </w:rPr>
              <w:t>задания / критерия оценивания в КИМ</w:t>
            </w:r>
          </w:p>
        </w:tc>
        <w:tc>
          <w:tcPr>
            <w:tcW w:w="29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9C93F0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bCs/>
                <w:sz w:val="22"/>
                <w:szCs w:val="20"/>
              </w:rPr>
              <w:t>Количество полученных первичных баллов</w:t>
            </w:r>
          </w:p>
        </w:tc>
        <w:tc>
          <w:tcPr>
            <w:tcW w:w="8875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E446A3" w14:textId="77777777" w:rsidR="00D86BFA" w:rsidRDefault="005D7AB5" w:rsidP="000D4E49">
            <w:pPr>
              <w:widowControl w:val="0"/>
              <w:jc w:val="center"/>
              <w:rPr>
                <w:bCs/>
                <w:szCs w:val="20"/>
              </w:rPr>
            </w:pPr>
            <w:r>
              <w:rPr>
                <w:sz w:val="22"/>
                <w:szCs w:val="20"/>
              </w:rPr>
              <w:t xml:space="preserve">Процент участников экзамена в </w:t>
            </w:r>
            <w:r w:rsidR="007F1DA3">
              <w:rPr>
                <w:sz w:val="22"/>
                <w:szCs w:val="20"/>
              </w:rPr>
              <w:t>Республике Северная Осетия - Алания</w:t>
            </w:r>
            <w:r>
              <w:rPr>
                <w:sz w:val="22"/>
                <w:szCs w:val="20"/>
              </w:rPr>
              <w:t>, получивших соответствующий первичный балл за выполнения задания в группах участников экзамен</w:t>
            </w:r>
            <w:r w:rsidR="000D4E49">
              <w:rPr>
                <w:sz w:val="22"/>
                <w:szCs w:val="20"/>
              </w:rPr>
              <w:t>а</w:t>
            </w:r>
            <w:r>
              <w:rPr>
                <w:sz w:val="22"/>
                <w:szCs w:val="20"/>
              </w:rPr>
              <w:t>, получивших отметку</w:t>
            </w:r>
          </w:p>
        </w:tc>
      </w:tr>
      <w:tr w:rsidR="00D86BFA" w14:paraId="30A293D0" w14:textId="77777777">
        <w:trPr>
          <w:cantSplit/>
          <w:trHeight w:val="60"/>
          <w:tblHeader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3D5E0C" w14:textId="77777777" w:rsidR="00D86BFA" w:rsidRDefault="00D86BFA">
            <w:pPr>
              <w:widowControl w:val="0"/>
              <w:jc w:val="center"/>
              <w:rPr>
                <w:bCs/>
                <w:szCs w:val="20"/>
              </w:rPr>
            </w:pPr>
          </w:p>
        </w:tc>
        <w:tc>
          <w:tcPr>
            <w:tcW w:w="29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4DE346" w14:textId="77777777" w:rsidR="00D86BFA" w:rsidRDefault="00D86BFA">
            <w:pPr>
              <w:widowControl w:val="0"/>
              <w:jc w:val="center"/>
              <w:rPr>
                <w:bCs/>
                <w:szCs w:val="20"/>
              </w:rPr>
            </w:pPr>
          </w:p>
        </w:tc>
        <w:tc>
          <w:tcPr>
            <w:tcW w:w="20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14EA5E" w14:textId="77777777" w:rsidR="00D86BFA" w:rsidRDefault="005D7AB5">
            <w:pPr>
              <w:widowControl w:val="0"/>
              <w:jc w:val="center"/>
              <w:rPr>
                <w:bCs/>
                <w:szCs w:val="20"/>
              </w:rPr>
            </w:pPr>
            <w:r>
              <w:rPr>
                <w:bCs/>
                <w:sz w:val="22"/>
                <w:szCs w:val="20"/>
              </w:rPr>
              <w:t>«2»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6FEE65" w14:textId="77777777" w:rsidR="00D86BFA" w:rsidRDefault="005D7AB5">
            <w:pPr>
              <w:widowControl w:val="0"/>
              <w:jc w:val="center"/>
              <w:rPr>
                <w:bCs/>
                <w:szCs w:val="20"/>
              </w:rPr>
            </w:pPr>
            <w:r>
              <w:rPr>
                <w:bCs/>
                <w:sz w:val="22"/>
                <w:szCs w:val="20"/>
              </w:rPr>
              <w:t>«3»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3194ECB" w14:textId="77777777" w:rsidR="00D86BFA" w:rsidRDefault="005D7AB5">
            <w:pPr>
              <w:widowControl w:val="0"/>
              <w:jc w:val="center"/>
              <w:rPr>
                <w:bCs/>
                <w:szCs w:val="20"/>
              </w:rPr>
            </w:pPr>
            <w:r>
              <w:rPr>
                <w:bCs/>
                <w:sz w:val="22"/>
                <w:szCs w:val="20"/>
              </w:rPr>
              <w:t>«4»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F07AC3" w14:textId="77777777" w:rsidR="00D86BFA" w:rsidRDefault="005D7AB5">
            <w:pPr>
              <w:widowControl w:val="0"/>
              <w:jc w:val="center"/>
              <w:rPr>
                <w:bCs/>
                <w:szCs w:val="20"/>
              </w:rPr>
            </w:pPr>
            <w:r>
              <w:rPr>
                <w:bCs/>
                <w:sz w:val="22"/>
                <w:szCs w:val="20"/>
              </w:rPr>
              <w:t>«5»</w:t>
            </w:r>
          </w:p>
        </w:tc>
      </w:tr>
      <w:tr w:rsidR="00D86BFA" w14:paraId="2BCF31E3" w14:textId="77777777">
        <w:trPr>
          <w:trHeight w:val="116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0D5E9D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  <w:lang w:val="en-US"/>
              </w:rPr>
              <w:t>1</w:t>
            </w:r>
            <w:r>
              <w:rPr>
                <w:szCs w:val="20"/>
              </w:rPr>
              <w:t>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F394E2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A398DE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2C2C4E" w14:textId="77777777" w:rsidR="00D86BFA" w:rsidRDefault="005D7AB5">
            <w:pPr>
              <w:widowControl w:val="0"/>
              <w:jc w:val="center"/>
            </w:pPr>
            <w:r>
              <w:t>4,2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EAC73E5" w14:textId="77777777" w:rsidR="00D86BFA" w:rsidRDefault="005D7AB5">
            <w:pPr>
              <w:widowControl w:val="0"/>
              <w:jc w:val="center"/>
            </w:pPr>
            <w:r>
              <w:t>1,4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E6DD93" w14:textId="77777777" w:rsidR="00D86BFA" w:rsidRDefault="005D7AB5">
            <w:pPr>
              <w:widowControl w:val="0"/>
              <w:jc w:val="center"/>
            </w:pPr>
            <w:r>
              <w:t>0,5</w:t>
            </w:r>
          </w:p>
        </w:tc>
      </w:tr>
      <w:tr w:rsidR="00D86BFA" w14:paraId="5536ACA6" w14:textId="77777777">
        <w:trPr>
          <w:trHeight w:val="115"/>
        </w:trPr>
        <w:tc>
          <w:tcPr>
            <w:tcW w:w="23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6B99101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  <w:lang w:val="en-US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FCAE66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BB737F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4A8CF5" w14:textId="77777777" w:rsidR="00D86BFA" w:rsidRDefault="005D7AB5">
            <w:pPr>
              <w:widowControl w:val="0"/>
              <w:jc w:val="center"/>
            </w:pPr>
            <w:r>
              <w:t>42,3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C0E40DC" w14:textId="77777777" w:rsidR="00D86BFA" w:rsidRDefault="005D7AB5">
            <w:pPr>
              <w:widowControl w:val="0"/>
              <w:jc w:val="center"/>
            </w:pPr>
            <w:r>
              <w:t>9,1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DB180E" w14:textId="77777777" w:rsidR="00D86BFA" w:rsidRDefault="005D7AB5">
            <w:pPr>
              <w:widowControl w:val="0"/>
              <w:jc w:val="center"/>
            </w:pPr>
            <w:r>
              <w:t>4,8</w:t>
            </w:r>
          </w:p>
        </w:tc>
      </w:tr>
      <w:tr w:rsidR="00D86BFA" w14:paraId="3CA0B2DC" w14:textId="77777777">
        <w:trPr>
          <w:trHeight w:val="115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8A34CC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  <w:lang w:val="en-US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183D71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F9EEE4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4E8EAC" w14:textId="77777777" w:rsidR="00D86BFA" w:rsidRDefault="005D7AB5">
            <w:pPr>
              <w:widowControl w:val="0"/>
              <w:jc w:val="center"/>
            </w:pPr>
            <w:r>
              <w:t>53,5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1C4416A" w14:textId="77777777" w:rsidR="00D86BFA" w:rsidRDefault="005D7AB5">
            <w:pPr>
              <w:widowControl w:val="0"/>
              <w:jc w:val="center"/>
            </w:pPr>
            <w:r>
              <w:t>89,6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E4CB0" w14:textId="77777777" w:rsidR="00D86BFA" w:rsidRDefault="005D7AB5">
            <w:pPr>
              <w:widowControl w:val="0"/>
              <w:jc w:val="center"/>
            </w:pPr>
            <w:r>
              <w:t>94,8</w:t>
            </w:r>
          </w:p>
        </w:tc>
      </w:tr>
      <w:tr w:rsidR="00D86BFA" w14:paraId="1BB230EF" w14:textId="77777777">
        <w:trPr>
          <w:trHeight w:val="116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FA813A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  <w:lang w:val="en-US"/>
              </w:rPr>
              <w:t>2</w:t>
            </w:r>
            <w:r>
              <w:rPr>
                <w:szCs w:val="20"/>
              </w:rPr>
              <w:t>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3C9012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6FE213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40BD16" w14:textId="77777777" w:rsidR="00D86BFA" w:rsidRDefault="005D7AB5">
            <w:pPr>
              <w:widowControl w:val="0"/>
              <w:jc w:val="center"/>
            </w:pPr>
            <w:r>
              <w:t>5,6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3A2A1BA" w14:textId="77777777" w:rsidR="00D86BFA" w:rsidRDefault="005D7AB5">
            <w:pPr>
              <w:widowControl w:val="0"/>
              <w:jc w:val="center"/>
            </w:pPr>
            <w:r>
              <w:t>0,8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320E7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</w:tr>
      <w:tr w:rsidR="00D86BFA" w14:paraId="0C73F47C" w14:textId="77777777">
        <w:trPr>
          <w:trHeight w:val="115"/>
        </w:trPr>
        <w:tc>
          <w:tcPr>
            <w:tcW w:w="23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E0C13B3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  <w:lang w:val="en-US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5C6975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468686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A36E11" w14:textId="77777777" w:rsidR="00D86BFA" w:rsidRDefault="005D7AB5">
            <w:pPr>
              <w:widowControl w:val="0"/>
              <w:jc w:val="center"/>
            </w:pPr>
            <w:r>
              <w:t>57,7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8C23C2C" w14:textId="77777777" w:rsidR="00D86BFA" w:rsidRDefault="005D7AB5">
            <w:pPr>
              <w:widowControl w:val="0"/>
              <w:jc w:val="center"/>
            </w:pPr>
            <w:r>
              <w:t>28,9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8B2E18" w14:textId="77777777" w:rsidR="00D86BFA" w:rsidRDefault="005D7AB5">
            <w:pPr>
              <w:widowControl w:val="0"/>
              <w:jc w:val="center"/>
            </w:pPr>
            <w:r>
              <w:t>11,4</w:t>
            </w:r>
          </w:p>
        </w:tc>
      </w:tr>
      <w:tr w:rsidR="00D86BFA" w14:paraId="225FA4E1" w14:textId="77777777">
        <w:trPr>
          <w:trHeight w:val="115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770180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  <w:lang w:val="en-US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817E25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D10179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3242FE" w14:textId="77777777" w:rsidR="00D86BFA" w:rsidRDefault="005D7AB5">
            <w:pPr>
              <w:widowControl w:val="0"/>
              <w:jc w:val="center"/>
            </w:pPr>
            <w:r>
              <w:t>36,6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540E16C" w14:textId="77777777" w:rsidR="00D86BFA" w:rsidRDefault="005D7AB5">
            <w:pPr>
              <w:widowControl w:val="0"/>
              <w:jc w:val="center"/>
            </w:pPr>
            <w:r>
              <w:t>70,3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1499DE" w14:textId="77777777" w:rsidR="00D86BFA" w:rsidRDefault="005D7AB5">
            <w:pPr>
              <w:widowControl w:val="0"/>
              <w:jc w:val="center"/>
            </w:pPr>
            <w:r>
              <w:t>88,6</w:t>
            </w:r>
          </w:p>
        </w:tc>
      </w:tr>
      <w:tr w:rsidR="00D86BFA" w14:paraId="4ABCC1A7" w14:textId="77777777">
        <w:trPr>
          <w:trHeight w:val="173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450D4D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  <w:lang w:val="en-US"/>
              </w:rPr>
              <w:t>3</w:t>
            </w:r>
            <w:r>
              <w:rPr>
                <w:szCs w:val="20"/>
              </w:rPr>
              <w:t>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C1A57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2B4D81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4915CC" w14:textId="77777777" w:rsidR="00D86BFA" w:rsidRDefault="005D7AB5">
            <w:pPr>
              <w:widowControl w:val="0"/>
              <w:jc w:val="center"/>
            </w:pPr>
            <w:r>
              <w:t>23,9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DD5F4FA" w14:textId="77777777" w:rsidR="00D86BFA" w:rsidRDefault="005D7AB5">
            <w:pPr>
              <w:widowControl w:val="0"/>
              <w:jc w:val="center"/>
            </w:pPr>
            <w:r>
              <w:t>5,3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23C155" w14:textId="77777777" w:rsidR="00D86BFA" w:rsidRDefault="005D7AB5">
            <w:pPr>
              <w:widowControl w:val="0"/>
              <w:jc w:val="center"/>
            </w:pPr>
            <w:r>
              <w:t>1,0</w:t>
            </w:r>
          </w:p>
        </w:tc>
      </w:tr>
      <w:tr w:rsidR="00D86BFA" w14:paraId="14445733" w14:textId="77777777">
        <w:trPr>
          <w:trHeight w:val="173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5E1376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  <w:lang w:val="en-US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1D7002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5EC3E8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8E8A8C" w14:textId="77777777" w:rsidR="00D86BFA" w:rsidRDefault="005D7AB5">
            <w:pPr>
              <w:widowControl w:val="0"/>
              <w:jc w:val="center"/>
            </w:pPr>
            <w:r>
              <w:t>76,1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B6612F3" w14:textId="77777777" w:rsidR="00D86BFA" w:rsidRDefault="005D7AB5">
            <w:pPr>
              <w:widowControl w:val="0"/>
              <w:jc w:val="center"/>
            </w:pPr>
            <w:r>
              <w:t>94,7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F1B1F2" w14:textId="77777777" w:rsidR="00D86BFA" w:rsidRDefault="005D7AB5">
            <w:pPr>
              <w:widowControl w:val="0"/>
              <w:jc w:val="center"/>
            </w:pPr>
            <w:r>
              <w:t>99,0</w:t>
            </w:r>
          </w:p>
        </w:tc>
      </w:tr>
      <w:tr w:rsidR="00D86BFA" w14:paraId="6303314E" w14:textId="77777777">
        <w:trPr>
          <w:trHeight w:val="116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2018B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  <w:lang w:val="en-US"/>
              </w:rPr>
              <w:t>4</w:t>
            </w:r>
            <w:r>
              <w:rPr>
                <w:szCs w:val="20"/>
              </w:rPr>
              <w:t>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91E5F2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2F5472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C789F5" w14:textId="77777777" w:rsidR="00D86BFA" w:rsidRDefault="005D7AB5">
            <w:pPr>
              <w:widowControl w:val="0"/>
              <w:jc w:val="center"/>
            </w:pPr>
            <w:r>
              <w:t>52,1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F044F1A" w14:textId="77777777" w:rsidR="00D86BFA" w:rsidRDefault="005D7AB5">
            <w:pPr>
              <w:widowControl w:val="0"/>
              <w:jc w:val="center"/>
            </w:pPr>
            <w:r>
              <w:t>6,9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5B5CC9" w14:textId="77777777" w:rsidR="00D86BFA" w:rsidRDefault="005D7AB5">
            <w:pPr>
              <w:widowControl w:val="0"/>
              <w:jc w:val="center"/>
            </w:pPr>
            <w:r>
              <w:t>1,0</w:t>
            </w:r>
          </w:p>
        </w:tc>
      </w:tr>
      <w:tr w:rsidR="00D86BFA" w14:paraId="775E8386" w14:textId="77777777">
        <w:trPr>
          <w:trHeight w:val="115"/>
        </w:trPr>
        <w:tc>
          <w:tcPr>
            <w:tcW w:w="23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C877693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  <w:lang w:val="en-US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DC94D5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468866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EB5C71" w14:textId="77777777" w:rsidR="00D86BFA" w:rsidRDefault="005D7AB5">
            <w:pPr>
              <w:widowControl w:val="0"/>
              <w:jc w:val="center"/>
            </w:pPr>
            <w:r>
              <w:t>15,5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C46150C" w14:textId="77777777" w:rsidR="00D86BFA" w:rsidRDefault="005D7AB5">
            <w:pPr>
              <w:widowControl w:val="0"/>
              <w:jc w:val="center"/>
            </w:pPr>
            <w:r>
              <w:t>5,7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A245DA" w14:textId="77777777" w:rsidR="00D86BFA" w:rsidRDefault="005D7AB5">
            <w:pPr>
              <w:widowControl w:val="0"/>
              <w:jc w:val="center"/>
            </w:pPr>
            <w:r>
              <w:t>2,4</w:t>
            </w:r>
          </w:p>
        </w:tc>
      </w:tr>
      <w:tr w:rsidR="00D86BFA" w14:paraId="09F35933" w14:textId="77777777">
        <w:trPr>
          <w:trHeight w:val="115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E8A8E2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  <w:lang w:val="en-US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A3D406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09AFA3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A3E8AA" w14:textId="77777777" w:rsidR="00D86BFA" w:rsidRDefault="005D7AB5">
            <w:pPr>
              <w:widowControl w:val="0"/>
              <w:jc w:val="center"/>
            </w:pPr>
            <w:r>
              <w:t>32,4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021A3B1" w14:textId="77777777" w:rsidR="00D86BFA" w:rsidRDefault="005D7AB5">
            <w:pPr>
              <w:widowControl w:val="0"/>
              <w:jc w:val="center"/>
            </w:pPr>
            <w:r>
              <w:t>87,4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91804A" w14:textId="77777777" w:rsidR="00D86BFA" w:rsidRDefault="005D7AB5">
            <w:pPr>
              <w:widowControl w:val="0"/>
              <w:jc w:val="center"/>
            </w:pPr>
            <w:r>
              <w:t>96,7</w:t>
            </w:r>
          </w:p>
        </w:tc>
      </w:tr>
      <w:tr w:rsidR="00D86BFA" w14:paraId="36F769BA" w14:textId="77777777">
        <w:trPr>
          <w:trHeight w:val="173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B1A37C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  <w:lang w:val="en-US"/>
              </w:rPr>
              <w:t>5</w:t>
            </w:r>
            <w:r>
              <w:rPr>
                <w:szCs w:val="20"/>
              </w:rPr>
              <w:t>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D9C175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DF978C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C59ADE" w14:textId="77777777" w:rsidR="00D86BFA" w:rsidRDefault="005D7AB5">
            <w:pPr>
              <w:widowControl w:val="0"/>
              <w:jc w:val="center"/>
            </w:pPr>
            <w:r>
              <w:t>25,4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3D31BA7" w14:textId="77777777" w:rsidR="00D86BFA" w:rsidRDefault="005D7AB5">
            <w:pPr>
              <w:widowControl w:val="0"/>
              <w:jc w:val="center"/>
            </w:pPr>
            <w:r>
              <w:t>16,9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D8A9CF" w14:textId="77777777" w:rsidR="00D86BFA" w:rsidRDefault="005D7AB5">
            <w:pPr>
              <w:widowControl w:val="0"/>
              <w:jc w:val="center"/>
            </w:pPr>
            <w:r>
              <w:t>18,6</w:t>
            </w:r>
          </w:p>
        </w:tc>
      </w:tr>
      <w:tr w:rsidR="00D86BFA" w14:paraId="3B30FCCD" w14:textId="77777777">
        <w:trPr>
          <w:trHeight w:val="173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9FE467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  <w:lang w:val="en-US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0A2979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E5C991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72ABDE" w14:textId="77777777" w:rsidR="00D86BFA" w:rsidRDefault="005D7AB5">
            <w:pPr>
              <w:widowControl w:val="0"/>
              <w:jc w:val="center"/>
            </w:pPr>
            <w:r>
              <w:t>74,6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386EF0" w14:textId="77777777" w:rsidR="00D86BFA" w:rsidRDefault="005D7AB5">
            <w:pPr>
              <w:widowControl w:val="0"/>
              <w:jc w:val="center"/>
            </w:pPr>
            <w:r>
              <w:t>83,1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4E0CE" w14:textId="77777777" w:rsidR="00D86BFA" w:rsidRDefault="005D7AB5">
            <w:pPr>
              <w:widowControl w:val="0"/>
              <w:jc w:val="center"/>
            </w:pPr>
            <w:r>
              <w:t>81,4</w:t>
            </w:r>
          </w:p>
        </w:tc>
      </w:tr>
      <w:tr w:rsidR="00D86BFA" w14:paraId="56051B6A" w14:textId="77777777">
        <w:trPr>
          <w:trHeight w:val="173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5F26A1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  <w:lang w:val="en-US"/>
              </w:rPr>
              <w:t>6</w:t>
            </w:r>
            <w:r>
              <w:rPr>
                <w:szCs w:val="20"/>
              </w:rPr>
              <w:t>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59C662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C538E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BE19AC" w14:textId="77777777" w:rsidR="00D86BFA" w:rsidRDefault="005D7AB5">
            <w:pPr>
              <w:widowControl w:val="0"/>
              <w:jc w:val="center"/>
            </w:pPr>
            <w:r>
              <w:t>29,6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5EB9FF9" w14:textId="77777777" w:rsidR="00D86BFA" w:rsidRDefault="005D7AB5">
            <w:pPr>
              <w:widowControl w:val="0"/>
              <w:jc w:val="center"/>
            </w:pPr>
            <w:r>
              <w:t>5,9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64D326" w14:textId="77777777" w:rsidR="00D86BFA" w:rsidRDefault="005D7AB5">
            <w:pPr>
              <w:widowControl w:val="0"/>
              <w:jc w:val="center"/>
            </w:pPr>
            <w:r>
              <w:t>8,1</w:t>
            </w:r>
          </w:p>
        </w:tc>
      </w:tr>
      <w:tr w:rsidR="00D86BFA" w14:paraId="5D82D9DA" w14:textId="77777777">
        <w:trPr>
          <w:trHeight w:val="173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F99DB5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  <w:lang w:val="en-US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23E752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E01F8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4E3E05" w14:textId="77777777" w:rsidR="00D86BFA" w:rsidRDefault="005D7AB5">
            <w:pPr>
              <w:widowControl w:val="0"/>
              <w:jc w:val="center"/>
            </w:pPr>
            <w:r>
              <w:t>70,4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6ADFEC2" w14:textId="77777777" w:rsidR="00D86BFA" w:rsidRDefault="005D7AB5">
            <w:pPr>
              <w:widowControl w:val="0"/>
              <w:jc w:val="center"/>
            </w:pPr>
            <w:r>
              <w:t>94,1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135A7B" w14:textId="77777777" w:rsidR="00D86BFA" w:rsidRDefault="005D7AB5">
            <w:pPr>
              <w:widowControl w:val="0"/>
              <w:jc w:val="center"/>
            </w:pPr>
            <w:r>
              <w:t>91,9</w:t>
            </w:r>
          </w:p>
        </w:tc>
      </w:tr>
      <w:tr w:rsidR="00D86BFA" w14:paraId="59EC694B" w14:textId="77777777">
        <w:trPr>
          <w:trHeight w:val="173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EC70BC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  <w:lang w:val="en-US"/>
              </w:rPr>
              <w:t>7</w:t>
            </w:r>
            <w:r>
              <w:rPr>
                <w:szCs w:val="20"/>
              </w:rPr>
              <w:t>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ADD5C2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EE37E3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E2D317" w14:textId="77777777" w:rsidR="00D86BFA" w:rsidRDefault="005D7AB5">
            <w:pPr>
              <w:widowControl w:val="0"/>
              <w:jc w:val="center"/>
            </w:pPr>
            <w:r>
              <w:t>73,2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CC8C1BF" w14:textId="77777777" w:rsidR="00D86BFA" w:rsidRDefault="005D7AB5">
            <w:pPr>
              <w:widowControl w:val="0"/>
              <w:jc w:val="center"/>
            </w:pPr>
            <w:r>
              <w:t>22,8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BD6C32" w14:textId="77777777" w:rsidR="00D86BFA" w:rsidRDefault="005D7AB5">
            <w:pPr>
              <w:widowControl w:val="0"/>
              <w:jc w:val="center"/>
            </w:pPr>
            <w:r>
              <w:t>7,1</w:t>
            </w:r>
          </w:p>
        </w:tc>
      </w:tr>
      <w:tr w:rsidR="00D86BFA" w14:paraId="030E96C2" w14:textId="77777777">
        <w:trPr>
          <w:trHeight w:val="173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045C0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  <w:lang w:val="en-US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D0B8FC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5540C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860231" w14:textId="77777777" w:rsidR="00D86BFA" w:rsidRDefault="005D7AB5">
            <w:pPr>
              <w:widowControl w:val="0"/>
              <w:jc w:val="center"/>
            </w:pPr>
            <w:r>
              <w:t>26,8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00ED444" w14:textId="77777777" w:rsidR="00D86BFA" w:rsidRDefault="005D7AB5">
            <w:pPr>
              <w:widowControl w:val="0"/>
              <w:jc w:val="center"/>
            </w:pPr>
            <w:r>
              <w:t>77,2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F1EC99" w14:textId="77777777" w:rsidR="00D86BFA" w:rsidRDefault="005D7AB5">
            <w:pPr>
              <w:widowControl w:val="0"/>
              <w:jc w:val="center"/>
            </w:pPr>
            <w:r>
              <w:t>92,9</w:t>
            </w:r>
          </w:p>
        </w:tc>
      </w:tr>
      <w:tr w:rsidR="00D86BFA" w14:paraId="301E71D2" w14:textId="77777777">
        <w:trPr>
          <w:trHeight w:val="173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BA442D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  <w:lang w:val="en-US"/>
              </w:rPr>
              <w:t>8</w:t>
            </w:r>
            <w:r>
              <w:rPr>
                <w:szCs w:val="20"/>
              </w:rPr>
              <w:t>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D658ED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1E6020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5A9845" w14:textId="77777777" w:rsidR="00D86BFA" w:rsidRDefault="005D7AB5">
            <w:pPr>
              <w:widowControl w:val="0"/>
              <w:jc w:val="center"/>
            </w:pPr>
            <w:r>
              <w:t>31,0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5907772" w14:textId="77777777" w:rsidR="00D86BFA" w:rsidRDefault="005D7AB5">
            <w:pPr>
              <w:widowControl w:val="0"/>
              <w:jc w:val="center"/>
            </w:pPr>
            <w:r>
              <w:t>5,7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4304DE" w14:textId="77777777" w:rsidR="00D86BFA" w:rsidRDefault="005D7AB5">
            <w:pPr>
              <w:widowControl w:val="0"/>
              <w:jc w:val="center"/>
            </w:pPr>
            <w:r>
              <w:t>2,4</w:t>
            </w:r>
          </w:p>
        </w:tc>
      </w:tr>
      <w:tr w:rsidR="00D86BFA" w14:paraId="28744230" w14:textId="77777777">
        <w:trPr>
          <w:trHeight w:val="173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014F78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  <w:lang w:val="en-US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281B1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4627A3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6B64DE" w14:textId="77777777" w:rsidR="00D86BFA" w:rsidRDefault="005D7AB5">
            <w:pPr>
              <w:widowControl w:val="0"/>
              <w:jc w:val="center"/>
            </w:pPr>
            <w:r>
              <w:t>69,0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D096B85" w14:textId="77777777" w:rsidR="00D86BFA" w:rsidRDefault="005D7AB5">
            <w:pPr>
              <w:widowControl w:val="0"/>
              <w:jc w:val="center"/>
            </w:pPr>
            <w:r>
              <w:t>94,3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6EA31C" w14:textId="77777777" w:rsidR="00D86BFA" w:rsidRDefault="005D7AB5">
            <w:pPr>
              <w:widowControl w:val="0"/>
              <w:jc w:val="center"/>
            </w:pPr>
            <w:r>
              <w:t>97,6</w:t>
            </w:r>
          </w:p>
        </w:tc>
      </w:tr>
      <w:tr w:rsidR="00D86BFA" w14:paraId="4EFB2B7F" w14:textId="77777777">
        <w:trPr>
          <w:trHeight w:val="173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1BFD30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  <w:lang w:val="en-US"/>
              </w:rPr>
              <w:t>9</w:t>
            </w:r>
            <w:r>
              <w:rPr>
                <w:szCs w:val="20"/>
              </w:rPr>
              <w:t>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CCD46F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FE706E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2BF816" w14:textId="77777777" w:rsidR="00D86BFA" w:rsidRDefault="005D7AB5">
            <w:pPr>
              <w:widowControl w:val="0"/>
              <w:jc w:val="center"/>
            </w:pPr>
            <w:r>
              <w:t>35,2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4D952CF" w14:textId="77777777" w:rsidR="00D86BFA" w:rsidRDefault="005D7AB5">
            <w:pPr>
              <w:widowControl w:val="0"/>
              <w:jc w:val="center"/>
            </w:pPr>
            <w:r>
              <w:t>7,3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4AC1D8" w14:textId="77777777" w:rsidR="00D86BFA" w:rsidRDefault="005D7AB5">
            <w:pPr>
              <w:widowControl w:val="0"/>
              <w:jc w:val="center"/>
            </w:pPr>
            <w:r>
              <w:t>3,3</w:t>
            </w:r>
          </w:p>
        </w:tc>
      </w:tr>
      <w:tr w:rsidR="00D86BFA" w14:paraId="62E8D0D4" w14:textId="77777777">
        <w:trPr>
          <w:trHeight w:val="173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C0918A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  <w:lang w:val="en-US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C1A4C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A9B42C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1B84D" w14:textId="77777777" w:rsidR="00D86BFA" w:rsidRDefault="005D7AB5">
            <w:pPr>
              <w:widowControl w:val="0"/>
              <w:jc w:val="center"/>
            </w:pPr>
            <w:r>
              <w:t>64,8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3B84447" w14:textId="77777777" w:rsidR="00D86BFA" w:rsidRDefault="005D7AB5">
            <w:pPr>
              <w:widowControl w:val="0"/>
              <w:jc w:val="center"/>
            </w:pPr>
            <w:r>
              <w:t>92,7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203DA0" w14:textId="77777777" w:rsidR="00D86BFA" w:rsidRDefault="005D7AB5">
            <w:pPr>
              <w:widowControl w:val="0"/>
              <w:jc w:val="center"/>
            </w:pPr>
            <w:r>
              <w:t>96,7</w:t>
            </w:r>
          </w:p>
        </w:tc>
      </w:tr>
      <w:tr w:rsidR="00D86BFA" w14:paraId="348C4AF6" w14:textId="77777777">
        <w:trPr>
          <w:trHeight w:val="173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A04D94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  <w:lang w:val="en-US"/>
              </w:rPr>
              <w:t>10</w:t>
            </w:r>
            <w:r>
              <w:rPr>
                <w:szCs w:val="20"/>
              </w:rPr>
              <w:t>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CCE435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5B9CFF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A2B104" w14:textId="77777777" w:rsidR="00D86BFA" w:rsidRDefault="005D7AB5">
            <w:pPr>
              <w:widowControl w:val="0"/>
              <w:jc w:val="center"/>
            </w:pPr>
            <w:r>
              <w:t>23,9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C6D99C8" w14:textId="77777777" w:rsidR="00D86BFA" w:rsidRDefault="005D7AB5">
            <w:pPr>
              <w:widowControl w:val="0"/>
              <w:jc w:val="center"/>
            </w:pPr>
            <w:r>
              <w:t>6,5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B15164" w14:textId="77777777" w:rsidR="00D86BFA" w:rsidRDefault="005D7AB5">
            <w:pPr>
              <w:widowControl w:val="0"/>
              <w:jc w:val="center"/>
            </w:pPr>
            <w:r>
              <w:t>4,8</w:t>
            </w:r>
          </w:p>
        </w:tc>
      </w:tr>
      <w:tr w:rsidR="00D86BFA" w14:paraId="690A34EF" w14:textId="77777777">
        <w:trPr>
          <w:trHeight w:val="173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248CD9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  <w:lang w:val="en-US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3C0D43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D5B888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14F02E" w14:textId="77777777" w:rsidR="00D86BFA" w:rsidRDefault="005D7AB5">
            <w:pPr>
              <w:widowControl w:val="0"/>
              <w:jc w:val="center"/>
            </w:pPr>
            <w:r>
              <w:t>76,1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04EE616" w14:textId="77777777" w:rsidR="00D86BFA" w:rsidRDefault="005D7AB5">
            <w:pPr>
              <w:widowControl w:val="0"/>
              <w:jc w:val="center"/>
            </w:pPr>
            <w:r>
              <w:t>93,5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DD9781" w14:textId="77777777" w:rsidR="00D86BFA" w:rsidRDefault="005D7AB5">
            <w:pPr>
              <w:widowControl w:val="0"/>
              <w:jc w:val="center"/>
            </w:pPr>
            <w:r>
              <w:t>95,2</w:t>
            </w:r>
          </w:p>
        </w:tc>
      </w:tr>
      <w:tr w:rsidR="00D86BFA" w14:paraId="3CA6639C" w14:textId="77777777">
        <w:trPr>
          <w:trHeight w:val="173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9DB3D4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  <w:lang w:val="en-US"/>
              </w:rPr>
              <w:t>11</w:t>
            </w:r>
            <w:r>
              <w:rPr>
                <w:szCs w:val="20"/>
              </w:rPr>
              <w:t>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08A14A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203C1E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AF397E" w14:textId="77777777" w:rsidR="00D86BFA" w:rsidRDefault="005D7AB5">
            <w:pPr>
              <w:widowControl w:val="0"/>
              <w:jc w:val="center"/>
            </w:pPr>
            <w:r>
              <w:t>22,5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E3D7482" w14:textId="77777777" w:rsidR="00D86BFA" w:rsidRDefault="005D7AB5">
            <w:pPr>
              <w:widowControl w:val="0"/>
              <w:jc w:val="center"/>
            </w:pPr>
            <w:r>
              <w:t>2,4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AB81FB" w14:textId="77777777" w:rsidR="00D86BFA" w:rsidRDefault="005D7AB5">
            <w:pPr>
              <w:widowControl w:val="0"/>
              <w:jc w:val="center"/>
            </w:pPr>
            <w:r>
              <w:t>1,4</w:t>
            </w:r>
          </w:p>
        </w:tc>
      </w:tr>
      <w:tr w:rsidR="00D86BFA" w14:paraId="1D3F6BE8" w14:textId="77777777">
        <w:trPr>
          <w:trHeight w:val="173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4820F3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  <w:lang w:val="en-US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24FCD8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04B9E5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5C4E5A" w14:textId="77777777" w:rsidR="00D86BFA" w:rsidRDefault="005D7AB5">
            <w:pPr>
              <w:widowControl w:val="0"/>
              <w:jc w:val="center"/>
            </w:pPr>
            <w:r>
              <w:t>77,5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E36831A" w14:textId="77777777" w:rsidR="00D86BFA" w:rsidRDefault="005D7AB5">
            <w:pPr>
              <w:widowControl w:val="0"/>
              <w:jc w:val="center"/>
            </w:pPr>
            <w:r>
              <w:t>97,6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03CF6" w14:textId="77777777" w:rsidR="00D86BFA" w:rsidRDefault="005D7AB5">
            <w:pPr>
              <w:widowControl w:val="0"/>
              <w:jc w:val="center"/>
            </w:pPr>
            <w:r>
              <w:t>98,6</w:t>
            </w:r>
          </w:p>
        </w:tc>
      </w:tr>
      <w:tr w:rsidR="00D86BFA" w14:paraId="411B188A" w14:textId="77777777">
        <w:trPr>
          <w:trHeight w:val="116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1B6226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12.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910E7E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5C494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B31C35" w14:textId="77777777" w:rsidR="00D86BFA" w:rsidRDefault="005D7AB5">
            <w:pPr>
              <w:widowControl w:val="0"/>
              <w:jc w:val="center"/>
            </w:pPr>
            <w:r>
              <w:t>5,6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44E112B" w14:textId="77777777" w:rsidR="00D86BFA" w:rsidRDefault="005D7AB5">
            <w:pPr>
              <w:widowControl w:val="0"/>
              <w:jc w:val="center"/>
            </w:pPr>
            <w:r>
              <w:t>0,4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F57877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</w:tr>
      <w:tr w:rsidR="00D86BFA" w14:paraId="4B4FF351" w14:textId="77777777">
        <w:trPr>
          <w:trHeight w:val="115"/>
        </w:trPr>
        <w:tc>
          <w:tcPr>
            <w:tcW w:w="23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7893F86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56DCE8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659954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B81ED6" w14:textId="77777777" w:rsidR="00D86BFA" w:rsidRDefault="005D7AB5">
            <w:pPr>
              <w:widowControl w:val="0"/>
              <w:jc w:val="center"/>
            </w:pPr>
            <w:r>
              <w:t>18,3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08399C2" w14:textId="77777777" w:rsidR="00D86BFA" w:rsidRDefault="005D7AB5">
            <w:pPr>
              <w:widowControl w:val="0"/>
              <w:jc w:val="center"/>
            </w:pPr>
            <w:r>
              <w:t>6,1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AE9326" w14:textId="77777777" w:rsidR="00D86BFA" w:rsidRDefault="005D7AB5">
            <w:pPr>
              <w:widowControl w:val="0"/>
              <w:jc w:val="center"/>
            </w:pPr>
            <w:r>
              <w:t>10,0</w:t>
            </w:r>
          </w:p>
        </w:tc>
      </w:tr>
      <w:tr w:rsidR="00D86BFA" w14:paraId="166D1440" w14:textId="77777777">
        <w:trPr>
          <w:trHeight w:val="115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365473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529A71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FBB2A6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015CBA" w14:textId="77777777" w:rsidR="00D86BFA" w:rsidRDefault="005D7AB5">
            <w:pPr>
              <w:widowControl w:val="0"/>
              <w:jc w:val="center"/>
            </w:pPr>
            <w:r>
              <w:t>76,1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94F1DEB" w14:textId="77777777" w:rsidR="00D86BFA" w:rsidRDefault="005D7AB5">
            <w:pPr>
              <w:widowControl w:val="0"/>
              <w:jc w:val="center"/>
            </w:pPr>
            <w:r>
              <w:t>93,5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3B8BBF" w14:textId="77777777" w:rsidR="00D86BFA" w:rsidRDefault="005D7AB5">
            <w:pPr>
              <w:widowControl w:val="0"/>
              <w:jc w:val="center"/>
            </w:pPr>
            <w:r>
              <w:t>90,0</w:t>
            </w:r>
          </w:p>
        </w:tc>
      </w:tr>
      <w:tr w:rsidR="00D86BFA" w14:paraId="6801E8C5" w14:textId="77777777">
        <w:trPr>
          <w:trHeight w:val="116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AEAA5F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13.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CAF785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8690A5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67CFEE" w14:textId="77777777" w:rsidR="00D86BFA" w:rsidRDefault="005D7AB5">
            <w:pPr>
              <w:widowControl w:val="0"/>
              <w:jc w:val="center"/>
            </w:pPr>
            <w:r>
              <w:t>14,1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BA08399" w14:textId="77777777" w:rsidR="00D86BFA" w:rsidRDefault="005D7AB5">
            <w:pPr>
              <w:widowControl w:val="0"/>
              <w:jc w:val="center"/>
            </w:pPr>
            <w:r>
              <w:t>1,0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E56FE1" w14:textId="77777777" w:rsidR="00D86BFA" w:rsidRDefault="005D7AB5">
            <w:pPr>
              <w:widowControl w:val="0"/>
              <w:jc w:val="center"/>
            </w:pPr>
            <w:r>
              <w:t>1,0</w:t>
            </w:r>
          </w:p>
        </w:tc>
      </w:tr>
      <w:tr w:rsidR="00D86BFA" w14:paraId="61152CFB" w14:textId="77777777">
        <w:trPr>
          <w:trHeight w:val="115"/>
        </w:trPr>
        <w:tc>
          <w:tcPr>
            <w:tcW w:w="23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C4BCC32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E572F4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77DDD8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869430" w14:textId="77777777" w:rsidR="00D86BFA" w:rsidRDefault="005D7AB5">
            <w:pPr>
              <w:widowControl w:val="0"/>
              <w:jc w:val="center"/>
            </w:pPr>
            <w:r>
              <w:t>14,1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EFE4C8" w14:textId="77777777" w:rsidR="00D86BFA" w:rsidRDefault="005D7AB5">
            <w:pPr>
              <w:widowControl w:val="0"/>
              <w:jc w:val="center"/>
            </w:pPr>
            <w:r>
              <w:t>7,5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28A37F" w14:textId="77777777" w:rsidR="00D86BFA" w:rsidRDefault="005D7AB5">
            <w:pPr>
              <w:widowControl w:val="0"/>
              <w:jc w:val="center"/>
            </w:pPr>
            <w:r>
              <w:t>6,7</w:t>
            </w:r>
          </w:p>
        </w:tc>
      </w:tr>
      <w:tr w:rsidR="00D86BFA" w14:paraId="19E33AB2" w14:textId="77777777">
        <w:trPr>
          <w:trHeight w:val="115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6B7E1E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1EBB7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4C8267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3388BA" w14:textId="77777777" w:rsidR="00D86BFA" w:rsidRDefault="005D7AB5">
            <w:pPr>
              <w:widowControl w:val="0"/>
              <w:jc w:val="center"/>
            </w:pPr>
            <w:r>
              <w:t>71,8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0112335" w14:textId="77777777" w:rsidR="00D86BFA" w:rsidRDefault="005D7AB5">
            <w:pPr>
              <w:widowControl w:val="0"/>
              <w:jc w:val="center"/>
            </w:pPr>
            <w:r>
              <w:t>91,5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8087B6" w14:textId="77777777" w:rsidR="00D86BFA" w:rsidRDefault="005D7AB5">
            <w:pPr>
              <w:widowControl w:val="0"/>
              <w:jc w:val="center"/>
            </w:pPr>
            <w:r>
              <w:t>92,4</w:t>
            </w:r>
          </w:p>
        </w:tc>
      </w:tr>
      <w:tr w:rsidR="00D86BFA" w14:paraId="5947C874" w14:textId="77777777">
        <w:trPr>
          <w:trHeight w:val="116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4F6F98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14.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78E526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FBAEDB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6FEF68" w14:textId="77777777" w:rsidR="00D86BFA" w:rsidRDefault="005D7AB5">
            <w:pPr>
              <w:widowControl w:val="0"/>
              <w:jc w:val="center"/>
            </w:pPr>
            <w:r>
              <w:t>9,9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A405F8A" w14:textId="77777777" w:rsidR="00D86BFA" w:rsidRDefault="005D7AB5">
            <w:pPr>
              <w:widowControl w:val="0"/>
              <w:jc w:val="center"/>
            </w:pPr>
            <w:r>
              <w:t>1,2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E2D98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</w:tr>
      <w:tr w:rsidR="00D86BFA" w14:paraId="36F9269E" w14:textId="77777777">
        <w:trPr>
          <w:trHeight w:val="115"/>
        </w:trPr>
        <w:tc>
          <w:tcPr>
            <w:tcW w:w="23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1E1F8BC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102208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F66FAA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268FAC" w14:textId="77777777" w:rsidR="00D86BFA" w:rsidRDefault="005D7AB5">
            <w:pPr>
              <w:widowControl w:val="0"/>
              <w:jc w:val="center"/>
            </w:pPr>
            <w:r>
              <w:t>25,4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6274D3" w14:textId="77777777" w:rsidR="00D86BFA" w:rsidRDefault="005D7AB5">
            <w:pPr>
              <w:widowControl w:val="0"/>
              <w:jc w:val="center"/>
            </w:pPr>
            <w:r>
              <w:t>11,0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8BD75" w14:textId="77777777" w:rsidR="00D86BFA" w:rsidRDefault="005D7AB5">
            <w:pPr>
              <w:widowControl w:val="0"/>
              <w:jc w:val="center"/>
            </w:pPr>
            <w:r>
              <w:t>7,6</w:t>
            </w:r>
          </w:p>
        </w:tc>
      </w:tr>
      <w:tr w:rsidR="00D86BFA" w14:paraId="303FC3A9" w14:textId="77777777">
        <w:trPr>
          <w:trHeight w:val="115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4B51A5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87DD0A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37A805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35840E" w14:textId="77777777" w:rsidR="00D86BFA" w:rsidRDefault="005D7AB5">
            <w:pPr>
              <w:widowControl w:val="0"/>
              <w:jc w:val="center"/>
            </w:pPr>
            <w:r>
              <w:t>64,8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C180ECA" w14:textId="77777777" w:rsidR="00D86BFA" w:rsidRDefault="005D7AB5">
            <w:pPr>
              <w:widowControl w:val="0"/>
              <w:jc w:val="center"/>
            </w:pPr>
            <w:r>
              <w:t>87,8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FC1F0B" w14:textId="77777777" w:rsidR="00D86BFA" w:rsidRDefault="005D7AB5">
            <w:pPr>
              <w:widowControl w:val="0"/>
              <w:jc w:val="center"/>
            </w:pPr>
            <w:r>
              <w:t>92,4</w:t>
            </w:r>
          </w:p>
        </w:tc>
      </w:tr>
      <w:tr w:rsidR="00D86BFA" w14:paraId="66F7A11D" w14:textId="77777777">
        <w:trPr>
          <w:trHeight w:val="173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41FBFE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15.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6D11B3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4CAC02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6FBA78" w14:textId="77777777" w:rsidR="00D86BFA" w:rsidRDefault="005D7AB5">
            <w:pPr>
              <w:widowControl w:val="0"/>
              <w:jc w:val="center"/>
            </w:pPr>
            <w:r>
              <w:t>22,5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B515D18" w14:textId="77777777" w:rsidR="00D86BFA" w:rsidRDefault="005D7AB5">
            <w:pPr>
              <w:widowControl w:val="0"/>
              <w:jc w:val="center"/>
            </w:pPr>
            <w:r>
              <w:t>15,7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6D30D8" w14:textId="77777777" w:rsidR="00D86BFA" w:rsidRDefault="005D7AB5">
            <w:pPr>
              <w:widowControl w:val="0"/>
              <w:jc w:val="center"/>
            </w:pPr>
            <w:r>
              <w:t>4,8</w:t>
            </w:r>
          </w:p>
        </w:tc>
      </w:tr>
      <w:tr w:rsidR="00D86BFA" w14:paraId="61D64402" w14:textId="77777777">
        <w:trPr>
          <w:trHeight w:val="173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ECBCC9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135066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0029AE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4BBCC5" w14:textId="77777777" w:rsidR="00D86BFA" w:rsidRDefault="005D7AB5">
            <w:pPr>
              <w:widowControl w:val="0"/>
              <w:jc w:val="center"/>
            </w:pPr>
            <w:r>
              <w:t>77,5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E95B31F" w14:textId="77777777" w:rsidR="00D86BFA" w:rsidRDefault="005D7AB5">
            <w:pPr>
              <w:widowControl w:val="0"/>
              <w:jc w:val="center"/>
            </w:pPr>
            <w:r>
              <w:t>84,3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059949" w14:textId="77777777" w:rsidR="00D86BFA" w:rsidRDefault="005D7AB5">
            <w:pPr>
              <w:widowControl w:val="0"/>
              <w:jc w:val="center"/>
            </w:pPr>
            <w:r>
              <w:t>95,2</w:t>
            </w:r>
          </w:p>
        </w:tc>
      </w:tr>
      <w:tr w:rsidR="00D86BFA" w14:paraId="4926AACD" w14:textId="77777777">
        <w:trPr>
          <w:trHeight w:val="116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FBED4B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16.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B5E05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29E62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E31B21" w14:textId="77777777" w:rsidR="00D86BFA" w:rsidRDefault="005D7AB5">
            <w:pPr>
              <w:widowControl w:val="0"/>
              <w:jc w:val="center"/>
            </w:pPr>
            <w:r>
              <w:t>11,3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94687A" w14:textId="77777777" w:rsidR="00D86BFA" w:rsidRDefault="005D7AB5">
            <w:pPr>
              <w:widowControl w:val="0"/>
              <w:jc w:val="center"/>
            </w:pPr>
            <w:r>
              <w:t>0,2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78DF98" w14:textId="77777777" w:rsidR="00D86BFA" w:rsidRDefault="005D7AB5">
            <w:pPr>
              <w:widowControl w:val="0"/>
              <w:jc w:val="center"/>
            </w:pPr>
            <w:r>
              <w:t>0,5</w:t>
            </w:r>
          </w:p>
        </w:tc>
      </w:tr>
      <w:tr w:rsidR="00D86BFA" w14:paraId="1F5FE616" w14:textId="77777777">
        <w:trPr>
          <w:trHeight w:val="115"/>
        </w:trPr>
        <w:tc>
          <w:tcPr>
            <w:tcW w:w="23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B73597B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3CA9D0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4B5A38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0DF07" w14:textId="77777777" w:rsidR="00D86BFA" w:rsidRDefault="005D7AB5">
            <w:pPr>
              <w:widowControl w:val="0"/>
              <w:jc w:val="center"/>
            </w:pPr>
            <w:r>
              <w:t>28,2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A08CA5D" w14:textId="77777777" w:rsidR="00D86BFA" w:rsidRDefault="005D7AB5">
            <w:pPr>
              <w:widowControl w:val="0"/>
              <w:jc w:val="center"/>
            </w:pPr>
            <w:r>
              <w:t>28,3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481BD1" w14:textId="77777777" w:rsidR="00D86BFA" w:rsidRDefault="005D7AB5">
            <w:pPr>
              <w:widowControl w:val="0"/>
              <w:jc w:val="center"/>
            </w:pPr>
            <w:r>
              <w:t>19,0</w:t>
            </w:r>
          </w:p>
        </w:tc>
      </w:tr>
      <w:tr w:rsidR="00D86BFA" w14:paraId="644BCCB5" w14:textId="77777777">
        <w:trPr>
          <w:trHeight w:val="115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0AA692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A4FAF1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3BC977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CB2DF" w14:textId="77777777" w:rsidR="00D86BFA" w:rsidRDefault="005D7AB5">
            <w:pPr>
              <w:widowControl w:val="0"/>
              <w:jc w:val="center"/>
            </w:pPr>
            <w:r>
              <w:t>60,6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C56EA49" w14:textId="77777777" w:rsidR="00D86BFA" w:rsidRDefault="005D7AB5">
            <w:pPr>
              <w:widowControl w:val="0"/>
              <w:jc w:val="center"/>
            </w:pPr>
            <w:r>
              <w:t>71,5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669AC1" w14:textId="77777777" w:rsidR="00D86BFA" w:rsidRDefault="005D7AB5">
            <w:pPr>
              <w:widowControl w:val="0"/>
              <w:jc w:val="center"/>
            </w:pPr>
            <w:r>
              <w:t>80,5</w:t>
            </w:r>
          </w:p>
        </w:tc>
      </w:tr>
      <w:tr w:rsidR="00D86BFA" w14:paraId="37E38BFE" w14:textId="77777777">
        <w:trPr>
          <w:trHeight w:val="88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F9197D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17.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53B32A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0D3B89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B1B21C" w14:textId="77777777" w:rsidR="00D86BFA" w:rsidRDefault="005D7AB5">
            <w:pPr>
              <w:widowControl w:val="0"/>
              <w:jc w:val="center"/>
            </w:pPr>
            <w:r>
              <w:t>94,4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50AD6FB" w14:textId="77777777" w:rsidR="00D86BFA" w:rsidRDefault="005D7AB5">
            <w:pPr>
              <w:widowControl w:val="0"/>
              <w:jc w:val="center"/>
            </w:pPr>
            <w:r>
              <w:t>86,6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E629EF" w14:textId="77777777" w:rsidR="00D86BFA" w:rsidRDefault="005D7AB5">
            <w:pPr>
              <w:widowControl w:val="0"/>
              <w:jc w:val="center"/>
            </w:pPr>
            <w:r>
              <w:t>51,0</w:t>
            </w:r>
          </w:p>
        </w:tc>
      </w:tr>
      <w:tr w:rsidR="00D86BFA" w14:paraId="367D26E7" w14:textId="77777777">
        <w:trPr>
          <w:trHeight w:val="86"/>
        </w:trPr>
        <w:tc>
          <w:tcPr>
            <w:tcW w:w="23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F7E64C5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EC96B6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5E7FFB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0C568" w14:textId="77777777" w:rsidR="00D86BFA" w:rsidRDefault="005D7AB5">
            <w:pPr>
              <w:widowControl w:val="0"/>
              <w:jc w:val="center"/>
            </w:pPr>
            <w:r>
              <w:t>1,4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C81FF20" w14:textId="77777777" w:rsidR="00D86BFA" w:rsidRDefault="005D7AB5">
            <w:pPr>
              <w:widowControl w:val="0"/>
              <w:jc w:val="center"/>
            </w:pPr>
            <w:r>
              <w:t>2,2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252806" w14:textId="77777777" w:rsidR="00D86BFA" w:rsidRDefault="005D7AB5">
            <w:pPr>
              <w:widowControl w:val="0"/>
              <w:jc w:val="center"/>
            </w:pPr>
            <w:r>
              <w:t>3,8</w:t>
            </w:r>
          </w:p>
        </w:tc>
      </w:tr>
      <w:tr w:rsidR="00D86BFA" w14:paraId="3880E82D" w14:textId="77777777">
        <w:trPr>
          <w:trHeight w:val="86"/>
        </w:trPr>
        <w:tc>
          <w:tcPr>
            <w:tcW w:w="23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A4A32A6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85F621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401227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05248F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65832E0" w14:textId="77777777" w:rsidR="00D86BFA" w:rsidRDefault="005D7AB5">
            <w:pPr>
              <w:widowControl w:val="0"/>
              <w:jc w:val="center"/>
            </w:pPr>
            <w:r>
              <w:t>4,1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A4ACAB" w14:textId="77777777" w:rsidR="00D86BFA" w:rsidRDefault="005D7AB5">
            <w:pPr>
              <w:widowControl w:val="0"/>
              <w:jc w:val="center"/>
            </w:pPr>
            <w:r>
              <w:t>7,6</w:t>
            </w:r>
          </w:p>
        </w:tc>
      </w:tr>
      <w:tr w:rsidR="00D86BFA" w14:paraId="3626FACF" w14:textId="77777777">
        <w:trPr>
          <w:trHeight w:val="86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57C7D6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9A2D23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C29419" w14:textId="77777777" w:rsidR="00D86BFA" w:rsidRDefault="005D7AB5">
            <w:pPr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B84AA4" w14:textId="77777777" w:rsidR="00D86BFA" w:rsidRDefault="005D7AB5">
            <w:pPr>
              <w:widowControl w:val="0"/>
              <w:jc w:val="center"/>
            </w:pPr>
            <w:r>
              <w:t>4,2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B143AF5" w14:textId="77777777" w:rsidR="00D86BFA" w:rsidRDefault="005D7AB5">
            <w:pPr>
              <w:widowControl w:val="0"/>
              <w:jc w:val="center"/>
            </w:pPr>
            <w:r>
              <w:t>7,1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26D0D9" w14:textId="77777777" w:rsidR="00D86BFA" w:rsidRDefault="005D7AB5">
            <w:pPr>
              <w:widowControl w:val="0"/>
              <w:jc w:val="center"/>
            </w:pPr>
            <w:r>
              <w:t>37,6</w:t>
            </w:r>
          </w:p>
        </w:tc>
      </w:tr>
      <w:tr w:rsidR="00D86BFA" w14:paraId="30B4430F" w14:textId="77777777">
        <w:trPr>
          <w:trHeight w:val="116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70B935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18.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7DF035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7505CF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6CA6E5" w14:textId="77777777" w:rsidR="00D86BFA" w:rsidRDefault="005D7AB5">
            <w:pPr>
              <w:widowControl w:val="0"/>
              <w:jc w:val="center"/>
            </w:pPr>
            <w:r>
              <w:t>85,9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C4B9115" w14:textId="77777777" w:rsidR="00D86BFA" w:rsidRDefault="005D7AB5">
            <w:pPr>
              <w:widowControl w:val="0"/>
              <w:jc w:val="center"/>
            </w:pPr>
            <w:r>
              <w:t>62,8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09B011" w14:textId="77777777" w:rsidR="00D86BFA" w:rsidRDefault="005D7AB5">
            <w:pPr>
              <w:widowControl w:val="0"/>
              <w:jc w:val="center"/>
            </w:pPr>
            <w:r>
              <w:t>14,8</w:t>
            </w:r>
          </w:p>
        </w:tc>
      </w:tr>
      <w:tr w:rsidR="00D86BFA" w14:paraId="685B4C48" w14:textId="77777777">
        <w:trPr>
          <w:trHeight w:val="115"/>
        </w:trPr>
        <w:tc>
          <w:tcPr>
            <w:tcW w:w="23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E7D69D9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5263AC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C6C660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B54BB0" w14:textId="77777777" w:rsidR="00D86BFA" w:rsidRDefault="005D7AB5">
            <w:pPr>
              <w:widowControl w:val="0"/>
              <w:jc w:val="center"/>
            </w:pPr>
            <w:r>
              <w:t>11,3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254753" w14:textId="77777777" w:rsidR="00D86BFA" w:rsidRDefault="005D7AB5">
            <w:pPr>
              <w:widowControl w:val="0"/>
              <w:jc w:val="center"/>
            </w:pPr>
            <w:r>
              <w:t>11,2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2E1153" w14:textId="77777777" w:rsidR="00D86BFA" w:rsidRDefault="005D7AB5">
            <w:pPr>
              <w:widowControl w:val="0"/>
              <w:jc w:val="center"/>
            </w:pPr>
            <w:r>
              <w:t>10,0</w:t>
            </w:r>
          </w:p>
        </w:tc>
      </w:tr>
      <w:tr w:rsidR="00D86BFA" w14:paraId="73E4691F" w14:textId="77777777">
        <w:trPr>
          <w:trHeight w:val="115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8A49AA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38BAA1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5C6AFB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811DBE" w14:textId="77777777" w:rsidR="00D86BFA" w:rsidRDefault="005D7AB5">
            <w:pPr>
              <w:widowControl w:val="0"/>
              <w:jc w:val="center"/>
            </w:pPr>
            <w:r>
              <w:t>2,8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05EB918" w14:textId="77777777" w:rsidR="00D86BFA" w:rsidRDefault="005D7AB5">
            <w:pPr>
              <w:widowControl w:val="0"/>
              <w:jc w:val="center"/>
            </w:pPr>
            <w:r>
              <w:t>26,0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EFBAF6" w14:textId="77777777" w:rsidR="00D86BFA" w:rsidRDefault="005D7AB5">
            <w:pPr>
              <w:widowControl w:val="0"/>
              <w:jc w:val="center"/>
            </w:pPr>
            <w:r>
              <w:t>75,2</w:t>
            </w:r>
          </w:p>
        </w:tc>
      </w:tr>
      <w:tr w:rsidR="00D86BFA" w14:paraId="4DD74B12" w14:textId="77777777">
        <w:trPr>
          <w:trHeight w:val="116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A1D0D6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19.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D55DEA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808804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EEC929" w14:textId="77777777" w:rsidR="00D86BFA" w:rsidRDefault="005D7AB5">
            <w:pPr>
              <w:widowControl w:val="0"/>
              <w:jc w:val="center"/>
            </w:pPr>
            <w:r>
              <w:t>83,1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EA7FD36" w14:textId="77777777" w:rsidR="00D86BFA" w:rsidRDefault="005D7AB5">
            <w:pPr>
              <w:widowControl w:val="0"/>
              <w:jc w:val="center"/>
            </w:pPr>
            <w:r>
              <w:t>57,1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AA0039" w14:textId="77777777" w:rsidR="00D86BFA" w:rsidRDefault="005D7AB5">
            <w:pPr>
              <w:widowControl w:val="0"/>
              <w:jc w:val="center"/>
            </w:pPr>
            <w:r>
              <w:t>9,0</w:t>
            </w:r>
          </w:p>
        </w:tc>
      </w:tr>
      <w:tr w:rsidR="00D86BFA" w14:paraId="35D10280" w14:textId="77777777">
        <w:trPr>
          <w:trHeight w:val="115"/>
        </w:trPr>
        <w:tc>
          <w:tcPr>
            <w:tcW w:w="23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67CC80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1D37F8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F90D65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3AF8A" w14:textId="77777777" w:rsidR="00D86BFA" w:rsidRDefault="005D7AB5">
            <w:pPr>
              <w:widowControl w:val="0"/>
              <w:jc w:val="center"/>
            </w:pPr>
            <w:r>
              <w:t>11,3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6F1FE6C" w14:textId="77777777" w:rsidR="00D86BFA" w:rsidRDefault="005D7AB5">
            <w:pPr>
              <w:widowControl w:val="0"/>
              <w:jc w:val="center"/>
            </w:pPr>
            <w:r>
              <w:t>15,6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BA6568" w14:textId="77777777" w:rsidR="00D86BFA" w:rsidRDefault="005D7AB5">
            <w:pPr>
              <w:widowControl w:val="0"/>
              <w:jc w:val="center"/>
            </w:pPr>
            <w:r>
              <w:t>13,8</w:t>
            </w:r>
          </w:p>
        </w:tc>
      </w:tr>
      <w:tr w:rsidR="00D86BFA" w14:paraId="2351CA41" w14:textId="77777777">
        <w:trPr>
          <w:trHeight w:val="115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59B96D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2B44AB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F62531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FDB72C" w14:textId="77777777" w:rsidR="00D86BFA" w:rsidRDefault="005D7AB5">
            <w:pPr>
              <w:widowControl w:val="0"/>
              <w:jc w:val="center"/>
            </w:pPr>
            <w:r>
              <w:t>5,6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E68DBE4" w14:textId="77777777" w:rsidR="00D86BFA" w:rsidRDefault="005D7AB5">
            <w:pPr>
              <w:widowControl w:val="0"/>
              <w:jc w:val="center"/>
            </w:pPr>
            <w:r>
              <w:t>27,4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C8898D" w14:textId="77777777" w:rsidR="00D86BFA" w:rsidRDefault="005D7AB5">
            <w:pPr>
              <w:widowControl w:val="0"/>
              <w:jc w:val="center"/>
            </w:pPr>
            <w:r>
              <w:t>77,1</w:t>
            </w:r>
          </w:p>
        </w:tc>
      </w:tr>
      <w:tr w:rsidR="00D86BFA" w14:paraId="723DBC42" w14:textId="77777777">
        <w:trPr>
          <w:trHeight w:val="88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C8E5E6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20.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286A92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8D177D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CAF5F1" w14:textId="77777777" w:rsidR="00D86BFA" w:rsidRDefault="005D7AB5">
            <w:pPr>
              <w:widowControl w:val="0"/>
              <w:jc w:val="center"/>
            </w:pPr>
            <w:r>
              <w:t>90,1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A4A0F18" w14:textId="77777777" w:rsidR="00D86BFA" w:rsidRDefault="005D7AB5">
            <w:pPr>
              <w:widowControl w:val="0"/>
              <w:jc w:val="center"/>
            </w:pPr>
            <w:r>
              <w:t>68,7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1DED0" w14:textId="77777777" w:rsidR="00D86BFA" w:rsidRDefault="005D7AB5">
            <w:pPr>
              <w:widowControl w:val="0"/>
              <w:jc w:val="center"/>
            </w:pPr>
            <w:r>
              <w:t>9,0</w:t>
            </w:r>
          </w:p>
        </w:tc>
      </w:tr>
      <w:tr w:rsidR="00D86BFA" w14:paraId="34914476" w14:textId="77777777">
        <w:trPr>
          <w:trHeight w:val="86"/>
        </w:trPr>
        <w:tc>
          <w:tcPr>
            <w:tcW w:w="23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56C22FE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873D38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46A1B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762B4" w14:textId="77777777" w:rsidR="00D86BFA" w:rsidRDefault="005D7AB5">
            <w:pPr>
              <w:widowControl w:val="0"/>
              <w:jc w:val="center"/>
            </w:pPr>
            <w:r>
              <w:t>4,2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6826583" w14:textId="77777777" w:rsidR="00D86BFA" w:rsidRDefault="005D7AB5">
            <w:pPr>
              <w:widowControl w:val="0"/>
              <w:jc w:val="center"/>
            </w:pPr>
            <w:r>
              <w:t>2,8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7D2F6D" w14:textId="77777777" w:rsidR="00D86BFA" w:rsidRDefault="005D7AB5">
            <w:pPr>
              <w:widowControl w:val="0"/>
              <w:jc w:val="center"/>
            </w:pPr>
            <w:r>
              <w:t>3,3</w:t>
            </w:r>
          </w:p>
        </w:tc>
      </w:tr>
      <w:tr w:rsidR="00D86BFA" w14:paraId="10026D85" w14:textId="77777777">
        <w:trPr>
          <w:trHeight w:val="86"/>
        </w:trPr>
        <w:tc>
          <w:tcPr>
            <w:tcW w:w="23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3FC30DE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EB91DC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477D43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9D5319" w14:textId="77777777" w:rsidR="00D86BFA" w:rsidRDefault="005D7AB5">
            <w:pPr>
              <w:widowControl w:val="0"/>
              <w:jc w:val="center"/>
            </w:pPr>
            <w:r>
              <w:t>4,2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F89C52A" w14:textId="77777777" w:rsidR="00D86BFA" w:rsidRDefault="005D7AB5">
            <w:pPr>
              <w:widowControl w:val="0"/>
              <w:jc w:val="center"/>
            </w:pPr>
            <w:r>
              <w:t>9,1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5DC95B" w14:textId="77777777" w:rsidR="00D86BFA" w:rsidRDefault="005D7AB5">
            <w:pPr>
              <w:widowControl w:val="0"/>
              <w:jc w:val="center"/>
            </w:pPr>
            <w:r>
              <w:t>12,4</w:t>
            </w:r>
          </w:p>
        </w:tc>
      </w:tr>
      <w:tr w:rsidR="00D86BFA" w14:paraId="66D97E14" w14:textId="77777777">
        <w:trPr>
          <w:trHeight w:val="86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304967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7CD632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323DF0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7F111A" w14:textId="77777777" w:rsidR="00D86BFA" w:rsidRDefault="005D7AB5">
            <w:pPr>
              <w:widowControl w:val="0"/>
              <w:jc w:val="center"/>
            </w:pPr>
            <w:r>
              <w:t>1,4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AC00875" w14:textId="77777777" w:rsidR="00D86BFA" w:rsidRDefault="005D7AB5">
            <w:pPr>
              <w:widowControl w:val="0"/>
              <w:jc w:val="center"/>
            </w:pPr>
            <w:r>
              <w:t>19,5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114D91" w14:textId="77777777" w:rsidR="00D86BFA" w:rsidRDefault="005D7AB5">
            <w:pPr>
              <w:widowControl w:val="0"/>
              <w:jc w:val="center"/>
            </w:pPr>
            <w:r>
              <w:t>75,2</w:t>
            </w:r>
          </w:p>
        </w:tc>
      </w:tr>
      <w:tr w:rsidR="00D86BFA" w14:paraId="5A1DC8F7" w14:textId="77777777">
        <w:trPr>
          <w:trHeight w:val="88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C6AD44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21.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F1E80A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5F9568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F3A574" w14:textId="77777777" w:rsidR="00D86BFA" w:rsidRDefault="005D7AB5">
            <w:pPr>
              <w:widowControl w:val="0"/>
              <w:jc w:val="center"/>
            </w:pPr>
            <w:r>
              <w:t>95,8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A1F118E" w14:textId="77777777" w:rsidR="00D86BFA" w:rsidRDefault="005D7AB5">
            <w:pPr>
              <w:widowControl w:val="0"/>
              <w:jc w:val="center"/>
            </w:pPr>
            <w:r>
              <w:t>79,5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F15A31" w14:textId="77777777" w:rsidR="00D86BFA" w:rsidRDefault="005D7AB5">
            <w:pPr>
              <w:widowControl w:val="0"/>
              <w:jc w:val="center"/>
            </w:pPr>
            <w:r>
              <w:t>22,9</w:t>
            </w:r>
          </w:p>
        </w:tc>
      </w:tr>
      <w:tr w:rsidR="00D86BFA" w14:paraId="2BD6FD50" w14:textId="77777777">
        <w:trPr>
          <w:trHeight w:val="86"/>
        </w:trPr>
        <w:tc>
          <w:tcPr>
            <w:tcW w:w="23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3B38A4A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CD1B90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A7459F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26A43A" w14:textId="77777777" w:rsidR="00D86BFA" w:rsidRDefault="005D7AB5">
            <w:pPr>
              <w:widowControl w:val="0"/>
              <w:jc w:val="center"/>
            </w:pPr>
            <w:r>
              <w:t>2,8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771923" w14:textId="77777777" w:rsidR="00D86BFA" w:rsidRDefault="005D7AB5">
            <w:pPr>
              <w:widowControl w:val="0"/>
              <w:jc w:val="center"/>
            </w:pPr>
            <w:r>
              <w:t>6,7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0C4C47" w14:textId="77777777" w:rsidR="00D86BFA" w:rsidRDefault="005D7AB5">
            <w:pPr>
              <w:widowControl w:val="0"/>
              <w:jc w:val="center"/>
            </w:pPr>
            <w:r>
              <w:t>9,0</w:t>
            </w:r>
          </w:p>
        </w:tc>
      </w:tr>
      <w:tr w:rsidR="00D86BFA" w14:paraId="47F9C821" w14:textId="77777777">
        <w:trPr>
          <w:trHeight w:val="86"/>
        </w:trPr>
        <w:tc>
          <w:tcPr>
            <w:tcW w:w="23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1C09E68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9EC67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3EDF32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054858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FB5473C" w14:textId="77777777" w:rsidR="00D86BFA" w:rsidRDefault="005D7AB5">
            <w:pPr>
              <w:widowControl w:val="0"/>
              <w:jc w:val="center"/>
            </w:pPr>
            <w:r>
              <w:t>5,7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7ABEE2" w14:textId="77777777" w:rsidR="00D86BFA" w:rsidRDefault="005D7AB5">
            <w:pPr>
              <w:widowControl w:val="0"/>
              <w:jc w:val="center"/>
            </w:pPr>
            <w:r>
              <w:t>15,2</w:t>
            </w:r>
          </w:p>
        </w:tc>
      </w:tr>
      <w:tr w:rsidR="00D86BFA" w14:paraId="3324689C" w14:textId="77777777">
        <w:trPr>
          <w:trHeight w:val="86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7F86A2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5CDD3A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9FD4E1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B6C1A3" w14:textId="77777777" w:rsidR="00D86BFA" w:rsidRDefault="005D7AB5">
            <w:pPr>
              <w:widowControl w:val="0"/>
              <w:jc w:val="center"/>
            </w:pPr>
            <w:r>
              <w:t>1,4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82F5478" w14:textId="77777777" w:rsidR="00D86BFA" w:rsidRDefault="005D7AB5">
            <w:pPr>
              <w:widowControl w:val="0"/>
              <w:jc w:val="center"/>
            </w:pPr>
            <w:r>
              <w:t>8,1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C859A8" w14:textId="77777777" w:rsidR="00D86BFA" w:rsidRDefault="005D7AB5">
            <w:pPr>
              <w:widowControl w:val="0"/>
              <w:jc w:val="center"/>
            </w:pPr>
            <w:r>
              <w:t>52,9</w:t>
            </w:r>
          </w:p>
        </w:tc>
      </w:tr>
      <w:tr w:rsidR="00D86BFA" w14:paraId="49C6FD08" w14:textId="77777777">
        <w:trPr>
          <w:trHeight w:val="88"/>
        </w:trPr>
        <w:tc>
          <w:tcPr>
            <w:tcW w:w="23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CDF5B3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22.</w:t>
            </w: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57A360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23816E" w14:textId="77777777" w:rsidR="00D86BFA" w:rsidRDefault="005D7AB5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290DA3" w14:textId="77777777" w:rsidR="00D86BFA" w:rsidRDefault="005D7AB5">
            <w:pPr>
              <w:widowControl w:val="0"/>
              <w:jc w:val="center"/>
            </w:pPr>
            <w:r>
              <w:t>95,8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DFCF44B" w14:textId="77777777" w:rsidR="00D86BFA" w:rsidRDefault="005D7AB5">
            <w:pPr>
              <w:widowControl w:val="0"/>
              <w:jc w:val="center"/>
            </w:pPr>
            <w:r>
              <w:t>82,3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349F10" w14:textId="77777777" w:rsidR="00D86BFA" w:rsidRDefault="005D7AB5">
            <w:pPr>
              <w:widowControl w:val="0"/>
              <w:jc w:val="center"/>
            </w:pPr>
            <w:r>
              <w:t>22,4</w:t>
            </w:r>
          </w:p>
        </w:tc>
      </w:tr>
      <w:tr w:rsidR="00D86BFA" w14:paraId="733EF39C" w14:textId="77777777">
        <w:trPr>
          <w:trHeight w:val="86"/>
        </w:trPr>
        <w:tc>
          <w:tcPr>
            <w:tcW w:w="23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1E5FC09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2E733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6C41CE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25511B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BA54769" w14:textId="77777777" w:rsidR="00D86BFA" w:rsidRDefault="005D7AB5">
            <w:pPr>
              <w:widowControl w:val="0"/>
              <w:jc w:val="center"/>
            </w:pPr>
            <w:r>
              <w:t>2,6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B14F5F" w14:textId="77777777" w:rsidR="00D86BFA" w:rsidRDefault="005D7AB5">
            <w:pPr>
              <w:widowControl w:val="0"/>
              <w:jc w:val="center"/>
            </w:pPr>
            <w:r>
              <w:t>2,9</w:t>
            </w:r>
          </w:p>
        </w:tc>
      </w:tr>
      <w:tr w:rsidR="00D86BFA" w14:paraId="6AAFEBC6" w14:textId="77777777">
        <w:trPr>
          <w:trHeight w:val="86"/>
        </w:trPr>
        <w:tc>
          <w:tcPr>
            <w:tcW w:w="23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1148A80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1240D2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4D767C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C71D61" w14:textId="77777777" w:rsidR="00D86BFA" w:rsidRDefault="005D7AB5">
            <w:pPr>
              <w:widowControl w:val="0"/>
              <w:jc w:val="center"/>
            </w:pPr>
            <w:r>
              <w:t>4,2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ABF0421" w14:textId="77777777" w:rsidR="00D86BFA" w:rsidRDefault="005D7AB5">
            <w:pPr>
              <w:widowControl w:val="0"/>
              <w:jc w:val="center"/>
            </w:pPr>
            <w:r>
              <w:t>5,7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0E5A6D" w14:textId="77777777" w:rsidR="00D86BFA" w:rsidRDefault="005D7AB5">
            <w:pPr>
              <w:widowControl w:val="0"/>
              <w:jc w:val="center"/>
            </w:pPr>
            <w:r>
              <w:t>16,2</w:t>
            </w:r>
          </w:p>
        </w:tc>
      </w:tr>
      <w:tr w:rsidR="00D86BFA" w14:paraId="06062A4D" w14:textId="77777777">
        <w:trPr>
          <w:trHeight w:val="86"/>
        </w:trPr>
        <w:tc>
          <w:tcPr>
            <w:tcW w:w="23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F50582" w14:textId="77777777" w:rsidR="00D86BFA" w:rsidRDefault="00D86BFA">
            <w:pPr>
              <w:widowControl w:val="0"/>
              <w:ind w:firstLine="67"/>
              <w:jc w:val="center"/>
              <w:rPr>
                <w:szCs w:val="20"/>
              </w:rPr>
            </w:pPr>
          </w:p>
        </w:tc>
        <w:tc>
          <w:tcPr>
            <w:tcW w:w="2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E152B9" w14:textId="77777777" w:rsidR="00D86BFA" w:rsidRDefault="005D7AB5">
            <w:pPr>
              <w:widowControl w:val="0"/>
              <w:ind w:firstLine="67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2F5ED9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5663ED" w14:textId="77777777" w:rsidR="00D86BFA" w:rsidRDefault="005D7AB5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B4464AB" w14:textId="77777777" w:rsidR="00D86BFA" w:rsidRDefault="005D7AB5">
            <w:pPr>
              <w:widowControl w:val="0"/>
              <w:jc w:val="center"/>
            </w:pPr>
            <w:r>
              <w:t>9,4</w:t>
            </w:r>
          </w:p>
        </w:tc>
        <w:tc>
          <w:tcPr>
            <w:tcW w:w="23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D6F1C7" w14:textId="77777777" w:rsidR="00D86BFA" w:rsidRDefault="005D7AB5">
            <w:pPr>
              <w:widowControl w:val="0"/>
              <w:jc w:val="center"/>
            </w:pPr>
            <w:r>
              <w:t>58,6</w:t>
            </w:r>
          </w:p>
        </w:tc>
      </w:tr>
    </w:tbl>
    <w:p w14:paraId="359178A2" w14:textId="77777777" w:rsidR="00D86BFA" w:rsidRDefault="00D86BFA">
      <w:pPr>
        <w:ind w:firstLine="426"/>
        <w:jc w:val="both"/>
        <w:rPr>
          <w:i/>
        </w:rPr>
      </w:pPr>
    </w:p>
    <w:p w14:paraId="28CD9C38" w14:textId="77777777" w:rsidR="00D86BFA" w:rsidRDefault="005D7AB5" w:rsidP="007F1DA3">
      <w:pPr>
        <w:spacing w:line="276" w:lineRule="auto"/>
        <w:ind w:firstLine="709"/>
        <w:contextualSpacing/>
        <w:jc w:val="both"/>
        <w:rPr>
          <w:b/>
          <w:bCs/>
        </w:rPr>
      </w:pPr>
      <w:r>
        <w:rPr>
          <w:b/>
          <w:bCs/>
        </w:rPr>
        <w:t>Задания базового уровня сложности (Б) с высокими результатами (лидеры выполнения)</w:t>
      </w:r>
    </w:p>
    <w:p w14:paraId="72EEE11D" w14:textId="77777777" w:rsidR="00D86BFA" w:rsidRDefault="005D7AB5" w:rsidP="007F1DA3">
      <w:pPr>
        <w:spacing w:line="276" w:lineRule="auto"/>
        <w:ind w:firstLine="709"/>
        <w:jc w:val="both"/>
      </w:pPr>
      <w:r>
        <w:t xml:space="preserve">Большинство заданий базового уровня усвоены выпускниками региона на очень высоком уровне (средний процент выполнения </w:t>
      </w:r>
      <w:r>
        <w:rPr>
          <w:rStyle w:val="af4"/>
          <w:b w:val="0"/>
          <w:bCs w:val="0"/>
        </w:rPr>
        <w:t>выше 85%</w:t>
      </w:r>
      <w:r>
        <w:t>):</w:t>
      </w:r>
    </w:p>
    <w:p w14:paraId="513F0E65" w14:textId="77777777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Задание 11 (Характеристика свойств тел и явлений):</w:t>
      </w:r>
      <w:r>
        <w:t xml:space="preserve"> Самый высокий средний результат в регионе — </w:t>
      </w:r>
      <w:r>
        <w:rPr>
          <w:rStyle w:val="af4"/>
          <w:b w:val="0"/>
          <w:bCs w:val="0"/>
        </w:rPr>
        <w:t>95,9%</w:t>
      </w:r>
      <w:r>
        <w:t>. Даже в группе «3» (ученики с оценкой «3») процент выполнения составляет 77,5%, а в группах «4» и «5» приближается к абсолютным 100%.</w:t>
      </w:r>
    </w:p>
    <w:p w14:paraId="7B181214" w14:textId="77777777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Задания 12 и 13 (Изменение величин при протекании процессов):</w:t>
      </w:r>
      <w:r>
        <w:t xml:space="preserve"> Средний процент выполнения — </w:t>
      </w:r>
      <w:r>
        <w:rPr>
          <w:rStyle w:val="af4"/>
          <w:b w:val="0"/>
          <w:bCs w:val="0"/>
        </w:rPr>
        <w:t>95,1%</w:t>
      </w:r>
      <w:r>
        <w:t xml:space="preserve"> и </w:t>
      </w:r>
      <w:r>
        <w:rPr>
          <w:rStyle w:val="af4"/>
          <w:b w:val="0"/>
          <w:bCs w:val="0"/>
        </w:rPr>
        <w:t>93,8%</w:t>
      </w:r>
      <w:r>
        <w:t xml:space="preserve"> соответственно. Эти линии показывают стабильно высокие результаты у всех преодолевших минимальный порог учащихся. В группе «3» задание 12 выполнено на 85,2%.</w:t>
      </w:r>
    </w:p>
    <w:p w14:paraId="657A7DDA" w14:textId="77777777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Задание 3 (Распознавание изученных физических явлений):</w:t>
      </w:r>
      <w:r>
        <w:t xml:space="preserve"> Средний процент — </w:t>
      </w:r>
      <w:r>
        <w:rPr>
          <w:rStyle w:val="af4"/>
          <w:b w:val="0"/>
          <w:bCs w:val="0"/>
        </w:rPr>
        <w:t>94,2%</w:t>
      </w:r>
      <w:r>
        <w:t>. Задание успешно выполнено даже группой «2» (100% выполнения, что указывает на освоение ими базового понятийного аппарата, несмотря на общую неудовлетворительную оценку за экзамен).</w:t>
      </w:r>
    </w:p>
    <w:p w14:paraId="273B0650" w14:textId="77777777" w:rsidR="00D86BFA" w:rsidRDefault="005D7AB5" w:rsidP="007F1DA3">
      <w:pPr>
        <w:pStyle w:val="a1"/>
        <w:spacing w:after="0"/>
        <w:ind w:firstLine="709"/>
        <w:jc w:val="both"/>
      </w:pPr>
      <w:proofErr w:type="spellStart"/>
      <w:r>
        <w:rPr>
          <w:rStyle w:val="af4"/>
          <w:b w:val="0"/>
          <w:bCs w:val="0"/>
        </w:rPr>
        <w:t>Задани</w:t>
      </w:r>
      <w:proofErr w:type="spellEnd"/>
      <w:r>
        <w:rPr>
          <w:rStyle w:val="af4"/>
          <w:b w:val="0"/>
          <w:bCs w:val="0"/>
          <w:lang w:val="en-US"/>
        </w:rPr>
        <w:t>e</w:t>
      </w:r>
      <w:r>
        <w:rPr>
          <w:rStyle w:val="af4"/>
          <w:b w:val="0"/>
          <w:bCs w:val="0"/>
        </w:rPr>
        <w:t xml:space="preserve"> 1 (Физические величины, приборы и единицы):</w:t>
      </w:r>
      <w:r>
        <w:t xml:space="preserve"> Средний процент — </w:t>
      </w:r>
      <w:r>
        <w:rPr>
          <w:rStyle w:val="af4"/>
          <w:b w:val="0"/>
          <w:bCs w:val="0"/>
        </w:rPr>
        <w:t>93,2%</w:t>
      </w:r>
      <w:r>
        <w:t>. Также выполнено группой «2» на 100%.</w:t>
      </w:r>
    </w:p>
    <w:p w14:paraId="1E6DF70B" w14:textId="77777777" w:rsidR="00D86BFA" w:rsidRDefault="005D7AB5" w:rsidP="007F1DA3">
      <w:pPr>
        <w:pStyle w:val="a1"/>
        <w:spacing w:after="0"/>
        <w:ind w:firstLine="709"/>
        <w:jc w:val="both"/>
      </w:pPr>
      <w:r>
        <w:rPr>
          <w:b/>
          <w:bCs/>
        </w:rPr>
        <w:t>Задания базового уровня сложности (Б) с проявившимися дефицитами</w:t>
      </w:r>
    </w:p>
    <w:p w14:paraId="7BAB1B83" w14:textId="77777777" w:rsidR="00D86BFA" w:rsidRDefault="005D7AB5" w:rsidP="007F1DA3">
      <w:pPr>
        <w:pStyle w:val="a1"/>
        <w:spacing w:after="0"/>
        <w:ind w:firstLine="709"/>
        <w:jc w:val="both"/>
      </w:pPr>
      <w:r>
        <w:t xml:space="preserve">Ряд базовых заданий вызвал у </w:t>
      </w:r>
      <w:proofErr w:type="spellStart"/>
      <w:r>
        <w:t>слабоподготовленных</w:t>
      </w:r>
      <w:proofErr w:type="spellEnd"/>
      <w:r>
        <w:t xml:space="preserve"> учащихся серьезные затруднения, что существенно снизило их средний балл:</w:t>
      </w:r>
    </w:p>
    <w:p w14:paraId="6E4B6B78" w14:textId="77777777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Задание 7 (Расчет величин с использованием законов и формул):</w:t>
      </w:r>
      <w:r>
        <w:t xml:space="preserve"> Самый низкий результат среди базовых заданий — средний процент выполнения </w:t>
      </w:r>
      <w:r>
        <w:rPr>
          <w:rStyle w:val="af4"/>
          <w:b w:val="0"/>
          <w:bCs w:val="0"/>
        </w:rPr>
        <w:t>76,7%</w:t>
      </w:r>
      <w:r>
        <w:t xml:space="preserve">. Причина — критически низкий результат в группе «3» (всего </w:t>
      </w:r>
      <w:r>
        <w:rPr>
          <w:rStyle w:val="af4"/>
          <w:b w:val="0"/>
          <w:bCs w:val="0"/>
        </w:rPr>
        <w:t>26,8%</w:t>
      </w:r>
      <w:r>
        <w:t>). Это говорит о том, что учащиеся из группы "троечников" не умеют применять простейшие формулы для базового расчета величин, хотя «хорошисты» и «отличники» справляются хорошо (77,2% и 92,9%).</w:t>
      </w:r>
    </w:p>
    <w:p w14:paraId="5E66D699" w14:textId="77777777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lastRenderedPageBreak/>
        <w:t>Задание 5 (Объяснение особенностей явлений):</w:t>
      </w:r>
      <w:r>
        <w:t xml:space="preserve"> Средний результат — </w:t>
      </w:r>
      <w:r>
        <w:rPr>
          <w:rStyle w:val="af4"/>
          <w:b w:val="0"/>
          <w:bCs w:val="0"/>
        </w:rPr>
        <w:t>81,8%</w:t>
      </w:r>
      <w:r>
        <w:t>. Примечательно, что в группе «5» процент выполнения (</w:t>
      </w:r>
      <w:r>
        <w:rPr>
          <w:rStyle w:val="af4"/>
          <w:b w:val="0"/>
          <w:bCs w:val="0"/>
        </w:rPr>
        <w:t>81,4%</w:t>
      </w:r>
      <w:r>
        <w:t>) оказался ниже, чем в группе «4» (</w:t>
      </w:r>
      <w:r>
        <w:rPr>
          <w:rStyle w:val="af4"/>
          <w:b w:val="0"/>
          <w:bCs w:val="0"/>
        </w:rPr>
        <w:t>83,1%</w:t>
      </w:r>
      <w:r>
        <w:t>). Это может свидетельствовать о невнимательности отличников при интерпретации качественных физических вопросов или об избыточном усложнении ими простых ответов.</w:t>
      </w:r>
    </w:p>
    <w:p w14:paraId="2A439D1A" w14:textId="77777777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Задание 15 (Прямые измерения, составление схем, выбор оборудования):</w:t>
      </w:r>
      <w:r>
        <w:t xml:space="preserve"> Средний результат — </w:t>
      </w:r>
      <w:r>
        <w:rPr>
          <w:rStyle w:val="af4"/>
          <w:b w:val="0"/>
          <w:bCs w:val="0"/>
        </w:rPr>
        <w:t>86,5%</w:t>
      </w:r>
      <w:r>
        <w:t>. В группе «3» и «4» выполнение находится на уровне 77,5% и 84,3% соответственно, что указывает на слабые теоретические знания о правилах проведения физических измерений и оценки погрешностей.</w:t>
      </w:r>
    </w:p>
    <w:p w14:paraId="7EEEA909" w14:textId="77777777" w:rsidR="00D86BFA" w:rsidRDefault="005D7AB5" w:rsidP="007F1DA3">
      <w:pPr>
        <w:pStyle w:val="a1"/>
        <w:spacing w:after="0"/>
        <w:ind w:firstLine="709"/>
        <w:jc w:val="both"/>
      </w:pPr>
      <w:r>
        <w:rPr>
          <w:b/>
          <w:bCs/>
        </w:rPr>
        <w:t>Задания повышенного уровня сложности (П) разделили участников ОГЭ на две полярные группы по качеству их подготовки:</w:t>
      </w:r>
    </w:p>
    <w:p w14:paraId="24D7C01F" w14:textId="6DBCD584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Задание 14 (Анализ графиков, таблиц и схем)</w:t>
      </w:r>
      <w:r w:rsidR="005146A3">
        <w:rPr>
          <w:rStyle w:val="af4"/>
          <w:b w:val="0"/>
          <w:bCs w:val="0"/>
        </w:rPr>
        <w:t xml:space="preserve">: </w:t>
      </w:r>
      <w:r w:rsidR="005146A3">
        <w:t>продемонстрировало</w:t>
      </w:r>
      <w:r w:rsidR="00DA61DA">
        <w:t xml:space="preserve"> </w:t>
      </w:r>
      <w:r>
        <w:t xml:space="preserve">высокий для повышенного уровня результат — </w:t>
      </w:r>
      <w:r>
        <w:rPr>
          <w:rStyle w:val="af4"/>
          <w:b w:val="0"/>
          <w:bCs w:val="0"/>
        </w:rPr>
        <w:t>92,5%</w:t>
      </w:r>
      <w:r>
        <w:t xml:space="preserve"> среднего выполнения. Считывание информации с графического материала и таблиц не вызывает проблем у групп «3», «4» и «5» (от 77,5% до 96,2% выполнения).</w:t>
      </w:r>
    </w:p>
    <w:p w14:paraId="03F236DD" w14:textId="77777777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Задание 16 (Анализ этапов исследования и выводов):</w:t>
      </w:r>
      <w:r>
        <w:t xml:space="preserve"> Средний процент — </w:t>
      </w:r>
      <w:r>
        <w:rPr>
          <w:rStyle w:val="af4"/>
          <w:b w:val="0"/>
          <w:bCs w:val="0"/>
        </w:rPr>
        <w:t>85,8%</w:t>
      </w:r>
      <w:r>
        <w:t>. Задание неплохо выполнено даже в группе «2» (50%) и группе «3» (74,6%).</w:t>
      </w:r>
    </w:p>
    <w:p w14:paraId="7E2F6857" w14:textId="77777777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Задания 18 и 19 (Работа с физическим текстом и объяснение процессов):</w:t>
      </w:r>
      <w:r>
        <w:t xml:space="preserve"> Средний процент выполнения резко падает до </w:t>
      </w:r>
      <w:r>
        <w:rPr>
          <w:rStyle w:val="af4"/>
          <w:b w:val="0"/>
          <w:bCs w:val="0"/>
        </w:rPr>
        <w:t>42,4%</w:t>
      </w:r>
      <w:r>
        <w:t xml:space="preserve"> (задание 18) и </w:t>
      </w:r>
      <w:r>
        <w:rPr>
          <w:rStyle w:val="af4"/>
          <w:b w:val="0"/>
          <w:bCs w:val="0"/>
        </w:rPr>
        <w:t>45,9%</w:t>
      </w:r>
      <w:r>
        <w:t xml:space="preserve"> (задание 19). Здесь виден колоссальный разрыв: группы «2» и «3» практически полностью проваливают эти задания (в группе «3» выполнение задание 18 — </w:t>
      </w:r>
      <w:r>
        <w:rPr>
          <w:rStyle w:val="af4"/>
          <w:b w:val="0"/>
          <w:bCs w:val="0"/>
        </w:rPr>
        <w:t>8,5%</w:t>
      </w:r>
      <w:r>
        <w:t xml:space="preserve">, задание 19 — </w:t>
      </w:r>
      <w:r>
        <w:rPr>
          <w:rStyle w:val="af4"/>
          <w:b w:val="0"/>
          <w:bCs w:val="0"/>
        </w:rPr>
        <w:t>11,3%</w:t>
      </w:r>
      <w:r>
        <w:t>). И только группа «5» («отличники») показывает стабильный навык работы с текстом (80,2% и 84,0% выполнения).</w:t>
      </w:r>
    </w:p>
    <w:p w14:paraId="7BC2CA50" w14:textId="77777777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Задание 20 (Расчетные задачи повышенной сложности):</w:t>
      </w:r>
      <w:r>
        <w:t xml:space="preserve"> Средний процент — </w:t>
      </w:r>
      <w:r>
        <w:rPr>
          <w:rStyle w:val="af4"/>
          <w:b w:val="0"/>
          <w:bCs w:val="0"/>
        </w:rPr>
        <w:t>40,0%</w:t>
      </w:r>
      <w:r>
        <w:t xml:space="preserve">. Группа «3» имеет критические </w:t>
      </w:r>
      <w:r>
        <w:rPr>
          <w:rStyle w:val="af4"/>
          <w:b w:val="0"/>
          <w:bCs w:val="0"/>
        </w:rPr>
        <w:t>5,6%</w:t>
      </w:r>
      <w:r>
        <w:t xml:space="preserve"> выполнения, группа «4» — </w:t>
      </w:r>
      <w:r>
        <w:rPr>
          <w:rStyle w:val="af4"/>
          <w:b w:val="0"/>
          <w:bCs w:val="0"/>
        </w:rPr>
        <w:t>26,4%</w:t>
      </w:r>
      <w:r>
        <w:t>. Задача решается преимущественно отличниками (84,6%).</w:t>
      </w:r>
    </w:p>
    <w:p w14:paraId="7AD850E0" w14:textId="77777777" w:rsidR="00D86BFA" w:rsidRDefault="005D7AB5" w:rsidP="007F1DA3">
      <w:pPr>
        <w:pStyle w:val="a1"/>
        <w:spacing w:after="0"/>
        <w:ind w:firstLine="709"/>
        <w:jc w:val="both"/>
        <w:rPr>
          <w:b/>
          <w:bCs/>
        </w:rPr>
      </w:pPr>
      <w:r>
        <w:rPr>
          <w:b/>
          <w:bCs/>
        </w:rPr>
        <w:t>Задания высокого уровня сложности (В) — Максимальный уровень дефицита</w:t>
      </w:r>
    </w:p>
    <w:p w14:paraId="57A39E48" w14:textId="77777777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Задание 17 (Экспериментальное задание на реальном оборудовании):</w:t>
      </w:r>
      <w:r>
        <w:t xml:space="preserve"> Средний процент выполнения по региону составляет всего </w:t>
      </w:r>
      <w:r>
        <w:rPr>
          <w:rStyle w:val="af4"/>
          <w:b w:val="0"/>
          <w:bCs w:val="0"/>
        </w:rPr>
        <w:t>18,9%</w:t>
      </w:r>
      <w:r>
        <w:t xml:space="preserve">. Группа «3» выполняет его на 4,7%, группа «4» — на 10,6%. Даже в группе «5» («отличники») процент выполнения составляет всего </w:t>
      </w:r>
      <w:r>
        <w:rPr>
          <w:rStyle w:val="af4"/>
          <w:b w:val="0"/>
          <w:bCs w:val="0"/>
        </w:rPr>
        <w:t>44,0%</w:t>
      </w:r>
      <w:r>
        <w:t>. Физический эксперимент выступает главным системным дефицитом обучения физике в регионе.</w:t>
      </w:r>
    </w:p>
    <w:p w14:paraId="3AFC0234" w14:textId="77777777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Задания 21 и 22 (Расчетные комбинированные задачи высокого уровня):</w:t>
      </w:r>
      <w:r>
        <w:t xml:space="preserve"> Средний процент выполнения — </w:t>
      </w:r>
      <w:r>
        <w:rPr>
          <w:rStyle w:val="af4"/>
          <w:b w:val="0"/>
          <w:bCs w:val="0"/>
        </w:rPr>
        <w:t>26,8%</w:t>
      </w:r>
      <w:r>
        <w:t xml:space="preserve"> и </w:t>
      </w:r>
      <w:r>
        <w:rPr>
          <w:rStyle w:val="af4"/>
          <w:b w:val="0"/>
          <w:bCs w:val="0"/>
        </w:rPr>
        <w:t>28,0%</w:t>
      </w:r>
      <w:r>
        <w:t xml:space="preserve"> соответственно. Задачи оказались недоступны для группы «3» (2,3–2,8% выполнения) и крайне тяжелы для группы «4» (14,1% выполнения). Их стабильное решение (66,0% и 70,3%) демонстрируют только участники из группы «5».</w:t>
      </w:r>
    </w:p>
    <w:p w14:paraId="70ED5AC1" w14:textId="77777777" w:rsidR="00D86BFA" w:rsidRDefault="005D7AB5" w:rsidP="007F1DA3">
      <w:pPr>
        <w:pStyle w:val="a1"/>
        <w:spacing w:after="0"/>
        <w:ind w:firstLine="709"/>
        <w:jc w:val="both"/>
        <w:rPr>
          <w:b/>
          <w:bCs/>
        </w:rPr>
      </w:pPr>
      <w:r>
        <w:rPr>
          <w:b/>
          <w:bCs/>
        </w:rPr>
        <w:t>Основные выводы для методического отчета по Таблице 2-9:</w:t>
      </w:r>
    </w:p>
    <w:p w14:paraId="5CBFA475" w14:textId="77777777" w:rsidR="00D86BFA" w:rsidRDefault="005D7AB5" w:rsidP="007F1DA3">
      <w:pPr>
        <w:pStyle w:val="a1"/>
        <w:numPr>
          <w:ilvl w:val="0"/>
          <w:numId w:val="8"/>
        </w:numPr>
        <w:tabs>
          <w:tab w:val="left" w:pos="0"/>
        </w:tabs>
        <w:spacing w:after="0"/>
        <w:ind w:firstLine="709"/>
        <w:jc w:val="both"/>
      </w:pPr>
      <w:r>
        <w:rPr>
          <w:rStyle w:val="af4"/>
          <w:b w:val="0"/>
          <w:bCs w:val="0"/>
        </w:rPr>
        <w:t>Граница между "тройкой" и "четверкой"</w:t>
      </w:r>
      <w:r>
        <w:t xml:space="preserve"> на экзамене проходит по заданиям </w:t>
      </w:r>
      <w:r>
        <w:rPr>
          <w:rStyle w:val="af4"/>
          <w:b w:val="0"/>
          <w:bCs w:val="0"/>
        </w:rPr>
        <w:t>7, 18, 19 и 20</w:t>
      </w:r>
      <w:r>
        <w:t>. Учащиеся из группы «3» не умеют рассчитывать величины по формулам базового уровня (задание 7) и полностью теряют баллы на работе с физическим текстом и задачах повышенного уровня.</w:t>
      </w:r>
    </w:p>
    <w:p w14:paraId="3F151091" w14:textId="77777777" w:rsidR="00D86BFA" w:rsidRDefault="005D7AB5" w:rsidP="007F1DA3">
      <w:pPr>
        <w:pStyle w:val="a1"/>
        <w:numPr>
          <w:ilvl w:val="0"/>
          <w:numId w:val="8"/>
        </w:numPr>
        <w:tabs>
          <w:tab w:val="left" w:pos="0"/>
        </w:tabs>
        <w:spacing w:after="0"/>
        <w:ind w:firstLine="709"/>
        <w:jc w:val="both"/>
      </w:pPr>
      <w:r>
        <w:rPr>
          <w:rStyle w:val="af4"/>
          <w:b w:val="0"/>
          <w:bCs w:val="0"/>
        </w:rPr>
        <w:lastRenderedPageBreak/>
        <w:t>Граница между "четверкой" и "пятеркой"</w:t>
      </w:r>
      <w:r>
        <w:t xml:space="preserve"> определяется заданиями </w:t>
      </w:r>
      <w:r>
        <w:rPr>
          <w:rStyle w:val="af4"/>
          <w:b w:val="0"/>
          <w:bCs w:val="0"/>
        </w:rPr>
        <w:t>17, 21 и 22</w:t>
      </w:r>
      <w:r>
        <w:t>. Чтобы уверенно претендовать на оценку «5», учащийся обязан владеть методологией комплексного эксперимента и уметь решать комбинированные математические задачи по физике, что в группе «4» развито на уровне всего 10–14%.</w:t>
      </w:r>
    </w:p>
    <w:p w14:paraId="26297261" w14:textId="77777777" w:rsidR="00D86BFA" w:rsidRDefault="005D7AB5" w:rsidP="007F1DA3">
      <w:pPr>
        <w:spacing w:line="276" w:lineRule="auto"/>
        <w:ind w:firstLine="709"/>
        <w:jc w:val="both"/>
        <w:rPr>
          <w:b/>
          <w:bCs/>
        </w:rPr>
      </w:pPr>
      <w:r>
        <w:rPr>
          <w:b/>
          <w:bCs/>
        </w:rPr>
        <w:t>Анализ выполнения заданий по критериям (на основе Таблицы 2-10)</w:t>
      </w:r>
    </w:p>
    <w:p w14:paraId="1F15B5B4" w14:textId="77777777" w:rsidR="00D86BFA" w:rsidRDefault="005D7AB5" w:rsidP="007F1DA3">
      <w:pPr>
        <w:spacing w:line="276" w:lineRule="auto"/>
        <w:ind w:firstLine="709"/>
        <w:jc w:val="both"/>
        <w:rPr>
          <w:b/>
          <w:bCs/>
        </w:rPr>
      </w:pPr>
      <w:r>
        <w:rPr>
          <w:b/>
          <w:bCs/>
        </w:rPr>
        <w:t>1. Задания базового уровня с максимальным баллом 2 (Задания 1, 2, 4)</w:t>
      </w:r>
    </w:p>
    <w:p w14:paraId="1EE8724A" w14:textId="02630DB3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Задание 1 (Физические величины и приборы)</w:t>
      </w:r>
      <w:r w:rsidR="007C7B84">
        <w:rPr>
          <w:rStyle w:val="af4"/>
          <w:b w:val="0"/>
          <w:bCs w:val="0"/>
        </w:rPr>
        <w:t>:</w:t>
      </w:r>
      <w:r w:rsidR="007C7B84">
        <w:t xml:space="preserve"> отлично</w:t>
      </w:r>
      <w:r>
        <w:t xml:space="preserve"> освоено всеми группами. В группах «4» и «5» максимальные 2 балла получают 89,6% и 94,8% участников соответственно. Даже в группе «3» более половины (53,5%) выполняют его полностью.</w:t>
      </w:r>
    </w:p>
    <w:p w14:paraId="567547B0" w14:textId="688BA840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Задание 2 (Принцип действия приборов)</w:t>
      </w:r>
      <w:r w:rsidR="007C7B84">
        <w:rPr>
          <w:rStyle w:val="af4"/>
          <w:b w:val="0"/>
          <w:bCs w:val="0"/>
        </w:rPr>
        <w:t>:</w:t>
      </w:r>
      <w:r w:rsidR="007C7B84">
        <w:t xml:space="preserve"> демонстрирует</w:t>
      </w:r>
      <w:r>
        <w:t xml:space="preserve"> пограничный уровень. Участники группы «3» чаще получают 1 балл (57,7%), чем максимальные 2 балла (36,6%), что указывает на частичное понимание физических закономерностей.</w:t>
      </w:r>
    </w:p>
    <w:p w14:paraId="6C4C1DBA" w14:textId="19089898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Задание 4 (Описание явлений по признакам)</w:t>
      </w:r>
      <w:r w:rsidR="007C7B84">
        <w:rPr>
          <w:rStyle w:val="af4"/>
          <w:b w:val="0"/>
          <w:bCs w:val="0"/>
        </w:rPr>
        <w:t>:</w:t>
      </w:r>
      <w:r w:rsidR="007C7B84">
        <w:t xml:space="preserve"> является</w:t>
      </w:r>
      <w:r>
        <w:t xml:space="preserve"> маркером для группы «2» (100% участников получают 0 баллов) и серьезным дефицитом для группы «3» (52,1% получают 0 баллов). При этом сильные группы («4» и «5») справляются с ним успешно (87,4% и 96,7% на максимальный балл).</w:t>
      </w:r>
    </w:p>
    <w:p w14:paraId="3F1D4CE6" w14:textId="77777777" w:rsidR="00D86BFA" w:rsidRDefault="005D7AB5" w:rsidP="007F1DA3">
      <w:pPr>
        <w:pStyle w:val="a1"/>
        <w:spacing w:after="0"/>
        <w:ind w:firstLine="709"/>
        <w:jc w:val="both"/>
        <w:rPr>
          <w:b/>
          <w:bCs/>
        </w:rPr>
      </w:pPr>
      <w:r>
        <w:rPr>
          <w:b/>
          <w:bCs/>
        </w:rPr>
        <w:t>2. Задания повышенного уровня с развернутым ответом (Задания 18, 19)</w:t>
      </w:r>
    </w:p>
    <w:p w14:paraId="621BF5C9" w14:textId="77777777" w:rsidR="00D86BFA" w:rsidRDefault="005D7AB5" w:rsidP="007F1DA3">
      <w:pPr>
        <w:pStyle w:val="a1"/>
        <w:spacing w:after="0"/>
        <w:ind w:firstLine="709"/>
        <w:jc w:val="both"/>
      </w:pPr>
      <w:r>
        <w:t>Эти задания оцениваются в 2 балла и проверяют умение работать с текстом физического содержания.</w:t>
      </w:r>
    </w:p>
    <w:p w14:paraId="65B0FEE0" w14:textId="77777777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Задание 18 (Применение информации из текста):</w:t>
      </w:r>
      <w:r>
        <w:t xml:space="preserve"> Большинство учащихся группы «3» (85,9%) и группы «4» (62,8%) получают </w:t>
      </w:r>
      <w:r>
        <w:rPr>
          <w:rStyle w:val="af4"/>
          <w:b w:val="0"/>
          <w:bCs w:val="0"/>
        </w:rPr>
        <w:t>0 баллов</w:t>
      </w:r>
      <w:r>
        <w:t xml:space="preserve">. Только группа «5» стабильно берет максимум (75,2%). Это говорит о том, что у слабо- и </w:t>
      </w:r>
      <w:proofErr w:type="spellStart"/>
      <w:r>
        <w:t>среднеподготовленных</w:t>
      </w:r>
      <w:proofErr w:type="spellEnd"/>
      <w:r>
        <w:t xml:space="preserve"> учащихся критически не сформировано метапредметными умение смыслового чтения.</w:t>
      </w:r>
    </w:p>
    <w:p w14:paraId="522ED5EE" w14:textId="7E201BF1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Задание 19 (Объяснение процессов на основе текста)</w:t>
      </w:r>
      <w:r w:rsidR="007C7B84">
        <w:rPr>
          <w:rStyle w:val="af4"/>
          <w:b w:val="0"/>
          <w:bCs w:val="0"/>
        </w:rPr>
        <w:t>:</w:t>
      </w:r>
      <w:r w:rsidR="007C7B84">
        <w:t xml:space="preserve"> повторяет</w:t>
      </w:r>
      <w:r>
        <w:t xml:space="preserve"> картину 18-го задания. Доля «нулей» в группе «3» составляет 83,1%, в группе «4» — 57,1%.</w:t>
      </w:r>
    </w:p>
    <w:p w14:paraId="69D1DD48" w14:textId="2795CCBA" w:rsidR="00D86BFA" w:rsidRDefault="005D7AB5" w:rsidP="007F1DA3">
      <w:pPr>
        <w:pStyle w:val="a1"/>
        <w:spacing w:after="0"/>
        <w:ind w:firstLine="709"/>
        <w:jc w:val="both"/>
        <w:rPr>
          <w:b/>
          <w:bCs/>
        </w:rPr>
      </w:pPr>
      <w:r>
        <w:rPr>
          <w:b/>
          <w:bCs/>
        </w:rPr>
        <w:t xml:space="preserve">3. Экспериментальное задание - 17 </w:t>
      </w:r>
      <w:r w:rsidR="007C7B84">
        <w:rPr>
          <w:b/>
          <w:bCs/>
        </w:rPr>
        <w:t>(максимум</w:t>
      </w:r>
      <w:r>
        <w:rPr>
          <w:b/>
          <w:bCs/>
        </w:rPr>
        <w:t xml:space="preserve"> 3 балла)</w:t>
      </w:r>
    </w:p>
    <w:p w14:paraId="3322FA7C" w14:textId="77777777" w:rsidR="00D86BFA" w:rsidRDefault="005D7AB5" w:rsidP="007F1DA3">
      <w:pPr>
        <w:pStyle w:val="a1"/>
        <w:spacing w:after="0"/>
        <w:ind w:firstLine="709"/>
        <w:jc w:val="both"/>
      </w:pPr>
      <w:r>
        <w:t xml:space="preserve">Самая проблемная точка КИМ ОГЭ в регионе. Таблица критериев детально показывает масштаб проблемы:  </w:t>
      </w:r>
    </w:p>
    <w:p w14:paraId="5FF02D07" w14:textId="77777777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0 баллов</w:t>
      </w:r>
      <w:r>
        <w:t xml:space="preserve"> получают: 100% группы «2», 94,4% группы «3», 86,6% группы «4» и </w:t>
      </w:r>
      <w:r>
        <w:rPr>
          <w:rStyle w:val="af4"/>
          <w:b w:val="0"/>
          <w:bCs w:val="0"/>
        </w:rPr>
        <w:t>51,0% группы «5»</w:t>
      </w:r>
      <w:r>
        <w:t>.</w:t>
      </w:r>
    </w:p>
    <w:p w14:paraId="1BFC5869" w14:textId="125332EF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Частичный балл (1 или 2 балла)</w:t>
      </w:r>
      <w:r w:rsidR="007C7B84">
        <w:rPr>
          <w:rStyle w:val="af4"/>
          <w:b w:val="0"/>
          <w:bCs w:val="0"/>
        </w:rPr>
        <w:t>:</w:t>
      </w:r>
      <w:r w:rsidR="007C7B84">
        <w:t xml:space="preserve"> суммарно</w:t>
      </w:r>
      <w:r>
        <w:t xml:space="preserve"> набирают лишь около 6% участников из группы «4» и около 11% из группы «5».</w:t>
      </w:r>
    </w:p>
    <w:p w14:paraId="3AD87914" w14:textId="4D37C6B1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Полный балл (3 балла)</w:t>
      </w:r>
      <w:r w:rsidR="007C7B84">
        <w:rPr>
          <w:rStyle w:val="af4"/>
          <w:b w:val="0"/>
          <w:bCs w:val="0"/>
        </w:rPr>
        <w:t>:</w:t>
      </w:r>
      <w:r w:rsidR="007C7B84">
        <w:t xml:space="preserve"> получают</w:t>
      </w:r>
      <w:r>
        <w:t xml:space="preserve"> только 7,1% «хорошистов» и 37,6% «отличников».</w:t>
      </w:r>
    </w:p>
    <w:p w14:paraId="1DA9D24E" w14:textId="5FA347D9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7"/>
          <w:b/>
          <w:bCs/>
          <w:i w:val="0"/>
          <w:iCs w:val="0"/>
        </w:rPr>
        <w:t>Методический вывод:</w:t>
      </w:r>
      <w:r>
        <w:t xml:space="preserve"> Учащиеся либо вообще не приступают к реальному эксперименту, либо совершают грубые ошибки на самом первом этапе </w:t>
      </w:r>
      <w:r w:rsidR="007C7B84">
        <w:t>— записи</w:t>
      </w:r>
      <w:r>
        <w:t xml:space="preserve"> результатов прямых измерений с учетом абсолютной погрешности (что сразу приводит к 0 баллов за все задание).</w:t>
      </w:r>
    </w:p>
    <w:p w14:paraId="16F5AC3E" w14:textId="77777777" w:rsidR="00D86BFA" w:rsidRDefault="005D7AB5" w:rsidP="007F1DA3">
      <w:pPr>
        <w:pStyle w:val="a1"/>
        <w:spacing w:after="0"/>
        <w:ind w:firstLine="709"/>
        <w:jc w:val="both"/>
        <w:rPr>
          <w:b/>
          <w:bCs/>
        </w:rPr>
      </w:pPr>
      <w:r>
        <w:rPr>
          <w:b/>
          <w:bCs/>
        </w:rPr>
        <w:t>4. Расчетные задачи высокого уровня (Задания 20, 21, 22 — максимум 3 балла)</w:t>
      </w:r>
    </w:p>
    <w:p w14:paraId="69DD78F3" w14:textId="77777777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Задание 20:</w:t>
      </w:r>
      <w:r>
        <w:t xml:space="preserve"> Группа «5» демонстрирует прекрасное владение алгоритмом (75,2% получают 3 балла). Однако для группы «4» задача сложна: 68,7% получают 0 баллов, и только 19,5% доводят решение до конца.</w:t>
      </w:r>
    </w:p>
    <w:p w14:paraId="7075E57B" w14:textId="0CE0AF6E" w:rsidR="00D86BFA" w:rsidRDefault="005D7AB5" w:rsidP="007F1DA3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lastRenderedPageBreak/>
        <w:t>Задания 21 и 22 (Комбинированная задача)</w:t>
      </w:r>
      <w:r w:rsidR="00FD08E0">
        <w:rPr>
          <w:rStyle w:val="af4"/>
          <w:b w:val="0"/>
          <w:bCs w:val="0"/>
        </w:rPr>
        <w:t>:</w:t>
      </w:r>
      <w:r w:rsidR="00FD08E0">
        <w:t xml:space="preserve"> имеют</w:t>
      </w:r>
      <w:r>
        <w:t xml:space="preserve"> самый высокий процент «нулей» в регионе. В группе «3» и «4» доля не приступивших или получивших 0 баллов превышает 80–95%. Даже в группе «5» около 22–23% участников получают за эти задачи 0 баллов, что связано с неумением связывать физические законы из разных разделов курса в одну логическую цепочку.</w:t>
      </w:r>
    </w:p>
    <w:p w14:paraId="75F18C67" w14:textId="77777777" w:rsidR="00D86BFA" w:rsidRDefault="00D86BFA">
      <w:pPr>
        <w:ind w:firstLine="567"/>
        <w:contextualSpacing/>
        <w:jc w:val="both"/>
        <w:rPr>
          <w:b/>
          <w:bCs/>
        </w:rPr>
      </w:pPr>
    </w:p>
    <w:p w14:paraId="4EA43AD6" w14:textId="77777777" w:rsidR="00D86BFA" w:rsidRDefault="005D7AB5">
      <w:pPr>
        <w:ind w:firstLine="567"/>
        <w:contextualSpacing/>
        <w:jc w:val="both"/>
        <w:rPr>
          <w:i/>
          <w:iCs/>
        </w:rPr>
      </w:pPr>
      <w:r>
        <w:rPr>
          <w:b/>
          <w:bCs/>
        </w:rPr>
        <w:t>Выявление для каждой группы участников ОГЭ заданий, выполняемых с наибольшей и наименьшей успешностью –</w:t>
      </w:r>
    </w:p>
    <w:p w14:paraId="0D72017B" w14:textId="16DA2AD2" w:rsidR="00D86BFA" w:rsidRDefault="005D7AB5">
      <w:pPr>
        <w:pStyle w:val="afb"/>
        <w:keepNext/>
        <w:jc w:val="right"/>
        <w:rPr>
          <w:color w:val="auto"/>
        </w:rPr>
      </w:pPr>
      <w:r>
        <w:rPr>
          <w:color w:val="auto"/>
        </w:rPr>
        <w:t>Таблица 2-11</w:t>
      </w:r>
      <w:r>
        <w:rPr>
          <w:color w:val="auto"/>
        </w:rPr>
        <w:fldChar w:fldCharType="begin"/>
      </w:r>
      <w:r>
        <w:rPr>
          <w:color w:val="auto"/>
        </w:rPr>
        <w:instrText>SEQ Таблица \* ARABIC</w:instrText>
      </w:r>
      <w:r>
        <w:rPr>
          <w:color w:val="auto"/>
        </w:rPr>
        <w:fldChar w:fldCharType="separate"/>
      </w:r>
      <w:r w:rsidR="0083591C">
        <w:rPr>
          <w:noProof/>
          <w:color w:val="auto"/>
        </w:rPr>
        <w:t>3</w:t>
      </w:r>
      <w:r>
        <w:rPr>
          <w:color w:val="auto"/>
        </w:rPr>
        <w:fldChar w:fldCharType="end"/>
      </w:r>
    </w:p>
    <w:tbl>
      <w:tblPr>
        <w:tblW w:w="14278" w:type="dxa"/>
        <w:tblLayout w:type="fixed"/>
        <w:tblLook w:val="04A0" w:firstRow="1" w:lastRow="0" w:firstColumn="1" w:lastColumn="0" w:noHBand="0" w:noVBand="1"/>
      </w:tblPr>
      <w:tblGrid>
        <w:gridCol w:w="2660"/>
        <w:gridCol w:w="2977"/>
        <w:gridCol w:w="2835"/>
        <w:gridCol w:w="2756"/>
        <w:gridCol w:w="3050"/>
      </w:tblGrid>
      <w:tr w:rsidR="00D86BFA" w14:paraId="149DE3D5" w14:textId="77777777" w:rsidTr="007F1DA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F8813" w14:textId="77777777" w:rsidR="00D86BFA" w:rsidRDefault="00D86BFA">
            <w:pPr>
              <w:widowControl w:val="0"/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42A2E" w14:textId="77777777" w:rsidR="00D86BFA" w:rsidRPr="007F1DA3" w:rsidRDefault="005D7AB5" w:rsidP="007F1DA3">
            <w:pPr>
              <w:widowControl w:val="0"/>
              <w:jc w:val="center"/>
              <w:rPr>
                <w:bCs/>
              </w:rPr>
            </w:pPr>
            <w:r w:rsidRPr="007F1DA3">
              <w:rPr>
                <w:bCs/>
              </w:rPr>
              <w:t xml:space="preserve">в группе </w:t>
            </w:r>
            <w:r w:rsidRPr="007F1DA3">
              <w:rPr>
                <w:bCs/>
              </w:rPr>
              <w:br/>
              <w:t>получивших отметку «2»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2E20E" w14:textId="77777777" w:rsidR="00D86BFA" w:rsidRPr="007F1DA3" w:rsidRDefault="005D7AB5" w:rsidP="007F1DA3">
            <w:pPr>
              <w:widowControl w:val="0"/>
              <w:jc w:val="center"/>
              <w:rPr>
                <w:bCs/>
              </w:rPr>
            </w:pPr>
            <w:r w:rsidRPr="007F1DA3">
              <w:rPr>
                <w:bCs/>
              </w:rPr>
              <w:t xml:space="preserve">в группе </w:t>
            </w:r>
            <w:r w:rsidRPr="007F1DA3">
              <w:rPr>
                <w:bCs/>
              </w:rPr>
              <w:br/>
              <w:t>получивших отметку «3»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70788" w14:textId="77777777" w:rsidR="00D86BFA" w:rsidRPr="007F1DA3" w:rsidRDefault="005D7AB5" w:rsidP="007F1DA3">
            <w:pPr>
              <w:widowControl w:val="0"/>
              <w:jc w:val="center"/>
              <w:rPr>
                <w:bCs/>
              </w:rPr>
            </w:pPr>
            <w:r w:rsidRPr="007F1DA3">
              <w:rPr>
                <w:bCs/>
              </w:rPr>
              <w:t xml:space="preserve">в группе </w:t>
            </w:r>
            <w:r w:rsidRPr="007F1DA3">
              <w:rPr>
                <w:bCs/>
              </w:rPr>
              <w:br/>
              <w:t>получивших отметку «4»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8BB14" w14:textId="77777777" w:rsidR="00D86BFA" w:rsidRPr="007F1DA3" w:rsidRDefault="005D7AB5" w:rsidP="007F1DA3">
            <w:pPr>
              <w:widowControl w:val="0"/>
              <w:jc w:val="center"/>
              <w:rPr>
                <w:bCs/>
              </w:rPr>
            </w:pPr>
            <w:r w:rsidRPr="007F1DA3">
              <w:rPr>
                <w:bCs/>
              </w:rPr>
              <w:t xml:space="preserve">в группе </w:t>
            </w:r>
            <w:r w:rsidRPr="007F1DA3">
              <w:rPr>
                <w:bCs/>
              </w:rPr>
              <w:br/>
              <w:t>получивших отметку «5»</w:t>
            </w:r>
          </w:p>
        </w:tc>
      </w:tr>
      <w:tr w:rsidR="00D86BFA" w14:paraId="083C7EF1" w14:textId="77777777" w:rsidTr="007F1DA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A15B5" w14:textId="77777777" w:rsidR="00D86BFA" w:rsidRDefault="005D7AB5">
            <w:pPr>
              <w:widowControl w:val="0"/>
              <w:contextualSpacing/>
              <w:jc w:val="center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F847D" w14:textId="77777777" w:rsidR="00D86BFA" w:rsidRPr="007F1DA3" w:rsidRDefault="005D7AB5" w:rsidP="007F1DA3">
            <w:pPr>
              <w:widowControl w:val="0"/>
              <w:jc w:val="center"/>
              <w:rPr>
                <w:bCs/>
              </w:rPr>
            </w:pPr>
            <w:r w:rsidRPr="007F1DA3">
              <w:rPr>
                <w:bCs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A910A" w14:textId="77777777" w:rsidR="00D86BFA" w:rsidRPr="007F1DA3" w:rsidRDefault="005D7AB5" w:rsidP="007F1DA3">
            <w:pPr>
              <w:widowControl w:val="0"/>
              <w:jc w:val="center"/>
              <w:rPr>
                <w:bCs/>
              </w:rPr>
            </w:pPr>
            <w:r w:rsidRPr="007F1DA3">
              <w:rPr>
                <w:bCs/>
              </w:rPr>
              <w:t>3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B2079" w14:textId="77777777" w:rsidR="00D86BFA" w:rsidRPr="007F1DA3" w:rsidRDefault="005D7AB5" w:rsidP="007F1DA3">
            <w:pPr>
              <w:widowControl w:val="0"/>
              <w:jc w:val="center"/>
              <w:rPr>
                <w:bCs/>
              </w:rPr>
            </w:pPr>
            <w:r w:rsidRPr="007F1DA3">
              <w:rPr>
                <w:bCs/>
              </w:rPr>
              <w:t>4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994C0" w14:textId="77777777" w:rsidR="00D86BFA" w:rsidRPr="007F1DA3" w:rsidRDefault="005D7AB5" w:rsidP="007F1DA3">
            <w:pPr>
              <w:widowControl w:val="0"/>
              <w:jc w:val="center"/>
              <w:rPr>
                <w:bCs/>
              </w:rPr>
            </w:pPr>
            <w:r w:rsidRPr="007F1DA3">
              <w:rPr>
                <w:bCs/>
              </w:rPr>
              <w:t>5</w:t>
            </w:r>
          </w:p>
        </w:tc>
      </w:tr>
      <w:tr w:rsidR="00D86BFA" w14:paraId="18AC6A72" w14:textId="77777777" w:rsidTr="007F1DA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E9A54" w14:textId="77777777" w:rsidR="00D86BFA" w:rsidRDefault="005D7AB5">
            <w:pPr>
              <w:widowControl w:val="0"/>
              <w:contextualSpacing/>
              <w:jc w:val="both"/>
              <w:rPr>
                <w:i/>
                <w:iCs/>
                <w:sz w:val="22"/>
              </w:rPr>
            </w:pPr>
            <w:r>
              <w:rPr>
                <w:b/>
                <w:sz w:val="22"/>
              </w:rPr>
              <w:t>Наиболее</w:t>
            </w:r>
            <w:r>
              <w:rPr>
                <w:sz w:val="22"/>
              </w:rPr>
              <w:t xml:space="preserve"> успешно выполненные задания </w:t>
            </w:r>
            <w:r>
              <w:rPr>
                <w:b/>
                <w:sz w:val="22"/>
              </w:rPr>
              <w:t>базового</w:t>
            </w:r>
            <w:r>
              <w:rPr>
                <w:sz w:val="22"/>
              </w:rPr>
              <w:t xml:space="preserve"> уровня сложности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33386" w14:textId="77777777" w:rsidR="00D86BFA" w:rsidRPr="007F1DA3" w:rsidRDefault="005D7AB5" w:rsidP="007F1DA3">
            <w:pPr>
              <w:widowControl w:val="0"/>
              <w:contextualSpacing/>
              <w:jc w:val="center"/>
              <w:rPr>
                <w:iCs/>
              </w:rPr>
            </w:pPr>
            <w:r w:rsidRPr="007F1DA3">
              <w:rPr>
                <w:iCs/>
              </w:rPr>
              <w:t>1,</w:t>
            </w:r>
            <w:r w:rsidR="007F1DA3" w:rsidRPr="007F1DA3">
              <w:rPr>
                <w:iCs/>
              </w:rPr>
              <w:t xml:space="preserve"> </w:t>
            </w:r>
            <w:r w:rsidRPr="007F1DA3">
              <w:rPr>
                <w:iCs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C7F90" w14:textId="77777777" w:rsidR="00D86BFA" w:rsidRPr="007F1DA3" w:rsidRDefault="005D7AB5" w:rsidP="007F1DA3">
            <w:pPr>
              <w:widowControl w:val="0"/>
              <w:contextualSpacing/>
              <w:jc w:val="center"/>
              <w:rPr>
                <w:iCs/>
              </w:rPr>
            </w:pPr>
            <w:r w:rsidRPr="007F1DA3">
              <w:rPr>
                <w:iCs/>
              </w:rPr>
              <w:t>12,</w:t>
            </w:r>
            <w:r w:rsidR="007F1DA3" w:rsidRPr="007F1DA3">
              <w:rPr>
                <w:iCs/>
              </w:rPr>
              <w:t xml:space="preserve"> </w:t>
            </w:r>
            <w:r w:rsidRPr="007F1DA3">
              <w:rPr>
                <w:iCs/>
              </w:rPr>
              <w:t>13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thinReverseDiagStripe" w:color="auto" w:fill="auto"/>
          </w:tcPr>
          <w:p w14:paraId="7F666FA8" w14:textId="77777777" w:rsidR="00D86BFA" w:rsidRPr="007F1DA3" w:rsidRDefault="00D86BFA" w:rsidP="007F1DA3">
            <w:pPr>
              <w:widowControl w:val="0"/>
              <w:contextualSpacing/>
              <w:jc w:val="center"/>
              <w:rPr>
                <w:iCs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thinReverseDiagStripe" w:color="auto" w:fill="auto"/>
          </w:tcPr>
          <w:p w14:paraId="17D670A7" w14:textId="77777777" w:rsidR="00D86BFA" w:rsidRPr="007F1DA3" w:rsidRDefault="00D86BFA" w:rsidP="007F1DA3">
            <w:pPr>
              <w:widowControl w:val="0"/>
              <w:contextualSpacing/>
              <w:jc w:val="center"/>
              <w:rPr>
                <w:iCs/>
              </w:rPr>
            </w:pPr>
          </w:p>
        </w:tc>
      </w:tr>
      <w:tr w:rsidR="00D86BFA" w14:paraId="3873767A" w14:textId="77777777" w:rsidTr="007F1DA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C5E99" w14:textId="77777777" w:rsidR="00D86BFA" w:rsidRDefault="005D7AB5">
            <w:pPr>
              <w:widowControl w:val="0"/>
              <w:contextualSpacing/>
              <w:jc w:val="both"/>
              <w:rPr>
                <w:i/>
                <w:iCs/>
                <w:sz w:val="22"/>
              </w:rPr>
            </w:pPr>
            <w:r>
              <w:rPr>
                <w:b/>
                <w:sz w:val="22"/>
              </w:rPr>
              <w:t>Наименее</w:t>
            </w:r>
            <w:r>
              <w:rPr>
                <w:sz w:val="22"/>
              </w:rPr>
              <w:t xml:space="preserve"> успешно выполненные </w:t>
            </w:r>
            <w:r>
              <w:rPr>
                <w:b/>
                <w:sz w:val="22"/>
              </w:rPr>
              <w:t>задания</w:t>
            </w:r>
            <w:r>
              <w:rPr>
                <w:sz w:val="22"/>
              </w:rPr>
              <w:t xml:space="preserve"> базового уровня сложности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5DC7D" w14:textId="77777777" w:rsidR="00D86BFA" w:rsidRPr="007F1DA3" w:rsidRDefault="005D7AB5" w:rsidP="007F1DA3">
            <w:pPr>
              <w:widowControl w:val="0"/>
              <w:contextualSpacing/>
              <w:jc w:val="center"/>
              <w:rPr>
                <w:iCs/>
              </w:rPr>
            </w:pPr>
            <w:r w:rsidRPr="007F1DA3">
              <w:rPr>
                <w:iCs/>
              </w:rPr>
              <w:t>4,</w:t>
            </w:r>
            <w:r w:rsidR="007F1DA3" w:rsidRPr="007F1DA3">
              <w:rPr>
                <w:iCs/>
              </w:rPr>
              <w:t xml:space="preserve"> </w:t>
            </w:r>
            <w:r w:rsidRPr="007F1DA3">
              <w:rPr>
                <w:iCs/>
              </w:rPr>
              <w:t>5,</w:t>
            </w:r>
            <w:r w:rsidR="007F1DA3" w:rsidRPr="007F1DA3">
              <w:rPr>
                <w:iCs/>
              </w:rPr>
              <w:t xml:space="preserve"> </w:t>
            </w:r>
            <w:r w:rsidRPr="007F1DA3">
              <w:rPr>
                <w:iCs/>
              </w:rPr>
              <w:t>6,</w:t>
            </w:r>
            <w:r w:rsidR="007F1DA3" w:rsidRPr="007F1DA3">
              <w:rPr>
                <w:iCs/>
              </w:rPr>
              <w:t xml:space="preserve"> </w:t>
            </w:r>
            <w:r w:rsidRPr="007F1DA3">
              <w:rPr>
                <w:iCs/>
              </w:rPr>
              <w:t>7,</w:t>
            </w:r>
            <w:r w:rsidR="007F1DA3" w:rsidRPr="007F1DA3">
              <w:rPr>
                <w:iCs/>
              </w:rPr>
              <w:t xml:space="preserve"> </w:t>
            </w:r>
            <w:r w:rsidRPr="007F1DA3">
              <w:rPr>
                <w:iCs/>
              </w:rPr>
              <w:t>8,</w:t>
            </w:r>
            <w:r w:rsidR="007F1DA3" w:rsidRPr="007F1DA3">
              <w:rPr>
                <w:iCs/>
              </w:rPr>
              <w:t xml:space="preserve"> </w:t>
            </w:r>
            <w:r w:rsidRPr="007F1DA3">
              <w:rPr>
                <w:iCs/>
              </w:rPr>
              <w:t>9,</w:t>
            </w:r>
            <w:r w:rsidR="007F1DA3" w:rsidRPr="007F1DA3">
              <w:rPr>
                <w:iCs/>
              </w:rPr>
              <w:t xml:space="preserve"> </w:t>
            </w:r>
            <w:r w:rsidRPr="007F1DA3">
              <w:rPr>
                <w:iCs/>
              </w:rPr>
              <w:t>10,</w:t>
            </w:r>
            <w:r w:rsidR="007F1DA3" w:rsidRPr="007F1DA3">
              <w:rPr>
                <w:iCs/>
              </w:rPr>
              <w:t xml:space="preserve"> </w:t>
            </w:r>
            <w:r w:rsidRPr="007F1DA3">
              <w:rPr>
                <w:iCs/>
              </w:rPr>
              <w:t>13,</w:t>
            </w:r>
            <w:r w:rsidR="007F1DA3" w:rsidRPr="007F1DA3">
              <w:rPr>
                <w:iCs/>
              </w:rPr>
              <w:t xml:space="preserve"> </w:t>
            </w:r>
            <w:r w:rsidRPr="007F1DA3">
              <w:rPr>
                <w:iCs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87722" w14:textId="77777777" w:rsidR="00D86BFA" w:rsidRPr="007F1DA3" w:rsidRDefault="005D7AB5" w:rsidP="007F1DA3">
            <w:pPr>
              <w:widowControl w:val="0"/>
              <w:contextualSpacing/>
              <w:jc w:val="center"/>
              <w:rPr>
                <w:iCs/>
              </w:rPr>
            </w:pPr>
            <w:r w:rsidRPr="007F1DA3">
              <w:rPr>
                <w:iCs/>
              </w:rPr>
              <w:t>4,</w:t>
            </w:r>
            <w:r w:rsidR="007F1DA3" w:rsidRPr="007F1DA3">
              <w:rPr>
                <w:iCs/>
              </w:rPr>
              <w:t xml:space="preserve"> </w:t>
            </w:r>
            <w:r w:rsidRPr="007F1DA3">
              <w:rPr>
                <w:iCs/>
              </w:rPr>
              <w:t>7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F3762" w14:textId="77777777" w:rsidR="00D86BFA" w:rsidRPr="007F1DA3" w:rsidRDefault="005D7AB5" w:rsidP="007F1DA3">
            <w:pPr>
              <w:widowControl w:val="0"/>
              <w:contextualSpacing/>
              <w:jc w:val="center"/>
              <w:rPr>
                <w:iCs/>
              </w:rPr>
            </w:pPr>
            <w:r w:rsidRPr="007F1DA3">
              <w:rPr>
                <w:iCs/>
              </w:rPr>
              <w:t>-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thinReverseDiagStripe" w:color="auto" w:fill="auto"/>
          </w:tcPr>
          <w:p w14:paraId="7EAC70E1" w14:textId="77777777" w:rsidR="00D86BFA" w:rsidRPr="007F1DA3" w:rsidRDefault="00D86BFA" w:rsidP="007F1DA3">
            <w:pPr>
              <w:widowControl w:val="0"/>
              <w:contextualSpacing/>
              <w:jc w:val="center"/>
              <w:rPr>
                <w:iCs/>
              </w:rPr>
            </w:pPr>
          </w:p>
        </w:tc>
      </w:tr>
      <w:tr w:rsidR="00D86BFA" w14:paraId="0DE69F66" w14:textId="77777777" w:rsidTr="007F1DA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50135" w14:textId="77777777" w:rsidR="00D86BFA" w:rsidRDefault="005D7AB5">
            <w:pPr>
              <w:widowControl w:val="0"/>
              <w:contextualSpacing/>
              <w:jc w:val="both"/>
              <w:rPr>
                <w:i/>
                <w:iCs/>
                <w:sz w:val="22"/>
              </w:rPr>
            </w:pPr>
            <w:r>
              <w:rPr>
                <w:b/>
                <w:sz w:val="22"/>
              </w:rPr>
              <w:t>Наиболее</w:t>
            </w:r>
            <w:r>
              <w:rPr>
                <w:sz w:val="22"/>
              </w:rPr>
              <w:t xml:space="preserve"> успешно выполненные задания </w:t>
            </w:r>
            <w:r>
              <w:rPr>
                <w:b/>
                <w:sz w:val="22"/>
              </w:rPr>
              <w:t>повышенного</w:t>
            </w:r>
            <w:r>
              <w:rPr>
                <w:sz w:val="22"/>
              </w:rPr>
              <w:t xml:space="preserve"> уровня сложности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C34C2" w14:textId="77777777" w:rsidR="00D86BFA" w:rsidRPr="007F1DA3" w:rsidRDefault="005D7AB5" w:rsidP="007F1DA3">
            <w:pPr>
              <w:widowControl w:val="0"/>
              <w:contextualSpacing/>
              <w:jc w:val="center"/>
              <w:rPr>
                <w:iCs/>
              </w:rPr>
            </w:pPr>
            <w:r w:rsidRPr="007F1DA3">
              <w:rPr>
                <w:iCs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0BC88" w14:textId="77777777" w:rsidR="00D86BFA" w:rsidRPr="007F1DA3" w:rsidRDefault="005D7AB5" w:rsidP="007F1DA3">
            <w:pPr>
              <w:widowControl w:val="0"/>
              <w:contextualSpacing/>
              <w:jc w:val="center"/>
              <w:rPr>
                <w:iCs/>
              </w:rPr>
            </w:pPr>
            <w:r w:rsidRPr="007F1DA3">
              <w:rPr>
                <w:iCs/>
              </w:rPr>
              <w:t>14,</w:t>
            </w:r>
            <w:r w:rsidR="007F1DA3" w:rsidRPr="007F1DA3">
              <w:rPr>
                <w:iCs/>
              </w:rPr>
              <w:t xml:space="preserve"> </w:t>
            </w:r>
            <w:r w:rsidRPr="007F1DA3">
              <w:rPr>
                <w:iCs/>
              </w:rPr>
              <w:t>16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DA73D" w14:textId="77777777" w:rsidR="00D86BFA" w:rsidRPr="007F1DA3" w:rsidRDefault="005D7AB5" w:rsidP="007F1DA3">
            <w:pPr>
              <w:widowControl w:val="0"/>
              <w:contextualSpacing/>
              <w:jc w:val="center"/>
              <w:rPr>
                <w:iCs/>
              </w:rPr>
            </w:pPr>
            <w:r w:rsidRPr="007F1DA3">
              <w:rPr>
                <w:iCs/>
              </w:rPr>
              <w:t>-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5B67D" w14:textId="77777777" w:rsidR="00D86BFA" w:rsidRPr="007F1DA3" w:rsidRDefault="005D7AB5" w:rsidP="007F1DA3">
            <w:pPr>
              <w:widowControl w:val="0"/>
              <w:contextualSpacing/>
              <w:jc w:val="center"/>
              <w:rPr>
                <w:iCs/>
              </w:rPr>
            </w:pPr>
            <w:r w:rsidRPr="007F1DA3">
              <w:rPr>
                <w:iCs/>
              </w:rPr>
              <w:t>14</w:t>
            </w:r>
          </w:p>
        </w:tc>
      </w:tr>
      <w:tr w:rsidR="00D86BFA" w14:paraId="30C3A0A4" w14:textId="77777777" w:rsidTr="007F1DA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DB231" w14:textId="77777777" w:rsidR="00D86BFA" w:rsidRDefault="005D7AB5">
            <w:pPr>
              <w:widowControl w:val="0"/>
              <w:contextualSpacing/>
              <w:jc w:val="both"/>
              <w:rPr>
                <w:i/>
                <w:iCs/>
                <w:sz w:val="22"/>
              </w:rPr>
            </w:pPr>
            <w:r>
              <w:rPr>
                <w:b/>
                <w:sz w:val="22"/>
              </w:rPr>
              <w:t>Наименее</w:t>
            </w:r>
            <w:r>
              <w:rPr>
                <w:sz w:val="22"/>
              </w:rPr>
              <w:t xml:space="preserve"> успешно выполненные задания </w:t>
            </w:r>
            <w:r>
              <w:rPr>
                <w:b/>
                <w:sz w:val="22"/>
              </w:rPr>
              <w:t>повышенного</w:t>
            </w:r>
            <w:r>
              <w:rPr>
                <w:sz w:val="22"/>
              </w:rPr>
              <w:t xml:space="preserve"> уровня сложности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thinReverseDiagStripe" w:color="auto" w:fill="auto"/>
          </w:tcPr>
          <w:p w14:paraId="6829ED19" w14:textId="77777777" w:rsidR="00D86BFA" w:rsidRPr="007F1DA3" w:rsidRDefault="00D86BFA" w:rsidP="007F1DA3">
            <w:pPr>
              <w:widowControl w:val="0"/>
              <w:contextualSpacing/>
              <w:jc w:val="center"/>
              <w:rPr>
                <w:iCs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9B61E" w14:textId="77777777" w:rsidR="00D86BFA" w:rsidRPr="007F1DA3" w:rsidRDefault="005D7AB5" w:rsidP="007F1DA3">
            <w:pPr>
              <w:widowControl w:val="0"/>
              <w:contextualSpacing/>
              <w:jc w:val="center"/>
              <w:rPr>
                <w:iCs/>
              </w:rPr>
            </w:pPr>
            <w:r w:rsidRPr="007F1DA3">
              <w:rPr>
                <w:iCs/>
              </w:rPr>
              <w:t>21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C7529" w14:textId="77777777" w:rsidR="00D86BFA" w:rsidRPr="007F1DA3" w:rsidRDefault="005D7AB5" w:rsidP="007F1DA3">
            <w:pPr>
              <w:widowControl w:val="0"/>
              <w:contextualSpacing/>
              <w:jc w:val="center"/>
              <w:rPr>
                <w:iCs/>
              </w:rPr>
            </w:pPr>
            <w:r w:rsidRPr="007F1DA3">
              <w:rPr>
                <w:iCs/>
              </w:rPr>
              <w:t>20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7A50C" w14:textId="77777777" w:rsidR="00D86BFA" w:rsidRPr="007F1DA3" w:rsidRDefault="005D7AB5" w:rsidP="007F1DA3">
            <w:pPr>
              <w:widowControl w:val="0"/>
              <w:contextualSpacing/>
              <w:jc w:val="center"/>
              <w:rPr>
                <w:iCs/>
              </w:rPr>
            </w:pPr>
            <w:r w:rsidRPr="007F1DA3">
              <w:rPr>
                <w:iCs/>
              </w:rPr>
              <w:t>18</w:t>
            </w:r>
          </w:p>
        </w:tc>
      </w:tr>
      <w:tr w:rsidR="00D86BFA" w14:paraId="1F7BCFB1" w14:textId="77777777" w:rsidTr="007F1DA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680E7" w14:textId="77777777" w:rsidR="00D86BFA" w:rsidRDefault="005D7AB5">
            <w:pPr>
              <w:widowControl w:val="0"/>
              <w:contextualSpacing/>
              <w:jc w:val="both"/>
              <w:rPr>
                <w:i/>
                <w:iCs/>
                <w:sz w:val="22"/>
              </w:rPr>
            </w:pPr>
            <w:r>
              <w:rPr>
                <w:b/>
                <w:sz w:val="22"/>
              </w:rPr>
              <w:t>Наиболее</w:t>
            </w:r>
            <w:r>
              <w:rPr>
                <w:sz w:val="22"/>
              </w:rPr>
              <w:t xml:space="preserve"> успешно выполненные задания </w:t>
            </w:r>
            <w:r>
              <w:rPr>
                <w:b/>
                <w:sz w:val="22"/>
              </w:rPr>
              <w:t>высокого</w:t>
            </w:r>
            <w:r>
              <w:rPr>
                <w:sz w:val="22"/>
              </w:rPr>
              <w:t xml:space="preserve"> уровня сложности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thinReverseDiagStripe" w:color="auto" w:fill="auto"/>
          </w:tcPr>
          <w:p w14:paraId="1ABC0925" w14:textId="77777777" w:rsidR="00D86BFA" w:rsidRPr="007F1DA3" w:rsidRDefault="00D86BFA" w:rsidP="007F1DA3">
            <w:pPr>
              <w:widowControl w:val="0"/>
              <w:contextualSpacing/>
              <w:jc w:val="center"/>
              <w:rPr>
                <w:iCs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78125" w14:textId="77777777" w:rsidR="00D86BFA" w:rsidRPr="007F1DA3" w:rsidRDefault="005D7AB5" w:rsidP="007F1DA3">
            <w:pPr>
              <w:widowControl w:val="0"/>
              <w:contextualSpacing/>
              <w:jc w:val="center"/>
              <w:rPr>
                <w:iCs/>
              </w:rPr>
            </w:pPr>
            <w:r w:rsidRPr="007F1DA3">
              <w:rPr>
                <w:iCs/>
              </w:rPr>
              <w:t>-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244D4" w14:textId="77777777" w:rsidR="00D86BFA" w:rsidRPr="007F1DA3" w:rsidRDefault="005D7AB5" w:rsidP="007F1DA3">
            <w:pPr>
              <w:widowControl w:val="0"/>
              <w:contextualSpacing/>
              <w:jc w:val="center"/>
              <w:rPr>
                <w:iCs/>
              </w:rPr>
            </w:pPr>
            <w:r w:rsidRPr="007F1DA3">
              <w:rPr>
                <w:iCs/>
              </w:rPr>
              <w:t>-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7516D" w14:textId="77777777" w:rsidR="00D86BFA" w:rsidRPr="007F1DA3" w:rsidRDefault="005D7AB5" w:rsidP="007F1DA3">
            <w:pPr>
              <w:widowControl w:val="0"/>
              <w:contextualSpacing/>
              <w:jc w:val="center"/>
              <w:rPr>
                <w:iCs/>
              </w:rPr>
            </w:pPr>
            <w:r w:rsidRPr="007F1DA3">
              <w:rPr>
                <w:iCs/>
              </w:rPr>
              <w:t>22</w:t>
            </w:r>
          </w:p>
        </w:tc>
      </w:tr>
      <w:tr w:rsidR="00D86BFA" w14:paraId="5EA65BE2" w14:textId="77777777" w:rsidTr="007F1DA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B6DF9" w14:textId="77777777" w:rsidR="00D86BFA" w:rsidRDefault="005D7AB5">
            <w:pPr>
              <w:widowControl w:val="0"/>
              <w:contextualSpacing/>
              <w:jc w:val="both"/>
              <w:rPr>
                <w:i/>
                <w:iCs/>
                <w:sz w:val="22"/>
              </w:rPr>
            </w:pPr>
            <w:r>
              <w:rPr>
                <w:b/>
                <w:sz w:val="22"/>
              </w:rPr>
              <w:t>Наименее</w:t>
            </w:r>
            <w:r>
              <w:rPr>
                <w:sz w:val="22"/>
              </w:rPr>
              <w:t xml:space="preserve"> успешно выполненные задания </w:t>
            </w:r>
            <w:r>
              <w:rPr>
                <w:b/>
                <w:sz w:val="22"/>
              </w:rPr>
              <w:t>высокого</w:t>
            </w:r>
            <w:r>
              <w:rPr>
                <w:sz w:val="22"/>
              </w:rPr>
              <w:t xml:space="preserve"> уровня сложности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thinReverseDiagStripe" w:color="auto" w:fill="auto"/>
          </w:tcPr>
          <w:p w14:paraId="5C16DDE5" w14:textId="77777777" w:rsidR="00D86BFA" w:rsidRPr="007F1DA3" w:rsidRDefault="00D86BFA" w:rsidP="007F1DA3">
            <w:pPr>
              <w:widowControl w:val="0"/>
              <w:contextualSpacing/>
              <w:jc w:val="center"/>
              <w:rPr>
                <w:iCs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thinReverseDiagStripe" w:color="auto" w:fill="auto"/>
          </w:tcPr>
          <w:p w14:paraId="744B7E84" w14:textId="77777777" w:rsidR="00D86BFA" w:rsidRPr="007F1DA3" w:rsidRDefault="00D86BFA" w:rsidP="007F1DA3">
            <w:pPr>
              <w:widowControl w:val="0"/>
              <w:contextualSpacing/>
              <w:jc w:val="center"/>
              <w:rPr>
                <w:iCs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1967A" w14:textId="77777777" w:rsidR="00D86BFA" w:rsidRPr="007F1DA3" w:rsidRDefault="005D7AB5" w:rsidP="007F1DA3">
            <w:pPr>
              <w:widowControl w:val="0"/>
              <w:contextualSpacing/>
              <w:jc w:val="center"/>
              <w:rPr>
                <w:iCs/>
              </w:rPr>
            </w:pPr>
            <w:r w:rsidRPr="007F1DA3">
              <w:rPr>
                <w:iCs/>
              </w:rPr>
              <w:t>17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677FF" w14:textId="77777777" w:rsidR="00D86BFA" w:rsidRPr="007F1DA3" w:rsidRDefault="005D7AB5" w:rsidP="007F1DA3">
            <w:pPr>
              <w:widowControl w:val="0"/>
              <w:contextualSpacing/>
              <w:jc w:val="center"/>
              <w:rPr>
                <w:iCs/>
              </w:rPr>
            </w:pPr>
            <w:r w:rsidRPr="007F1DA3">
              <w:rPr>
                <w:iCs/>
              </w:rPr>
              <w:t>17</w:t>
            </w:r>
          </w:p>
        </w:tc>
      </w:tr>
    </w:tbl>
    <w:p w14:paraId="2F1FDCAC" w14:textId="77777777" w:rsidR="00D86BFA" w:rsidRDefault="00D86BFA">
      <w:pPr>
        <w:ind w:firstLine="567"/>
        <w:contextualSpacing/>
        <w:jc w:val="center"/>
        <w:rPr>
          <w:b/>
          <w:iCs/>
          <w:szCs w:val="28"/>
        </w:rPr>
      </w:pPr>
    </w:p>
    <w:p w14:paraId="746177B7" w14:textId="77777777" w:rsidR="00D86BFA" w:rsidRDefault="005D7AB5">
      <w:pPr>
        <w:pStyle w:val="3"/>
        <w:numPr>
          <w:ilvl w:val="2"/>
          <w:numId w:val="3"/>
        </w:numPr>
        <w:ind w:left="1791"/>
        <w:rPr>
          <w:sz w:val="28"/>
          <w:szCs w:val="28"/>
        </w:rPr>
      </w:pPr>
      <w:r>
        <w:rPr>
          <w:rFonts w:ascii="Times New Roman" w:hAnsi="Times New Roman"/>
          <w:bCs w:val="0"/>
          <w:color w:val="auto"/>
          <w:sz w:val="28"/>
          <w:szCs w:val="28"/>
        </w:rPr>
        <w:lastRenderedPageBreak/>
        <w:t>Прочие результаты статистического анализа (при наличии)</w:t>
      </w:r>
    </w:p>
    <w:p w14:paraId="5A3AA163" w14:textId="77777777" w:rsidR="00D86BFA" w:rsidRDefault="00D86BFA" w:rsidP="007F1DA3">
      <w:pPr>
        <w:spacing w:line="276" w:lineRule="auto"/>
        <w:ind w:firstLine="709"/>
        <w:jc w:val="both"/>
      </w:pPr>
    </w:p>
    <w:p w14:paraId="164E4130" w14:textId="77777777" w:rsidR="00D86BFA" w:rsidRDefault="005D7AB5" w:rsidP="007F1DA3">
      <w:pPr>
        <w:spacing w:line="276" w:lineRule="auto"/>
        <w:ind w:firstLine="709"/>
        <w:jc w:val="both"/>
      </w:pPr>
      <w:r>
        <w:t xml:space="preserve">Успешность выполнения заданий КИМ по проверяемым группам умений и видам деятельности в 2026 году»  позволяет оценить не просто качество заучивания формул, а уровень сформированности ключевых </w:t>
      </w:r>
      <w:r>
        <w:rPr>
          <w:rStyle w:val="af4"/>
          <w:b w:val="0"/>
          <w:bCs w:val="0"/>
        </w:rPr>
        <w:t>компетенций и способов действий</w:t>
      </w:r>
      <w:r>
        <w:t xml:space="preserve"> выпускников региона. </w:t>
      </w:r>
    </w:p>
    <w:p w14:paraId="53278955" w14:textId="77777777" w:rsidR="00D86BFA" w:rsidRDefault="00D86BFA">
      <w:pPr>
        <w:spacing w:line="360" w:lineRule="auto"/>
        <w:jc w:val="both"/>
      </w:pPr>
    </w:p>
    <w:p w14:paraId="2ECC52E1" w14:textId="77777777" w:rsidR="00D86BFA" w:rsidRDefault="005D7AB5">
      <w:pPr>
        <w:numPr>
          <w:ilvl w:val="1"/>
          <w:numId w:val="3"/>
        </w:numPr>
        <w:ind w:left="999"/>
        <w:contextualSpacing/>
        <w:jc w:val="both"/>
        <w:rPr>
          <w:i/>
        </w:rPr>
      </w:pPr>
      <w:r>
        <w:rPr>
          <w:b/>
          <w:iCs/>
          <w:sz w:val="28"/>
        </w:rPr>
        <w:t xml:space="preserve">Методический анализ выполнения заданий КИМ обучающимися с разными уровнями подготовки и рекомендации для учителей по совершенствованию преподавания </w:t>
      </w:r>
      <w:r w:rsidR="00C23280">
        <w:rPr>
          <w:b/>
          <w:iCs/>
          <w:sz w:val="28"/>
        </w:rPr>
        <w:t>физики</w:t>
      </w:r>
    </w:p>
    <w:p w14:paraId="6F9442C6" w14:textId="77777777" w:rsidR="00D86BFA" w:rsidRDefault="00D86BFA">
      <w:pPr>
        <w:ind w:firstLine="709"/>
        <w:jc w:val="both"/>
        <w:rPr>
          <w:i/>
        </w:rPr>
      </w:pPr>
    </w:p>
    <w:p w14:paraId="1B4DCE58" w14:textId="77777777" w:rsidR="00D86BFA" w:rsidRPr="00186453" w:rsidRDefault="005D7AB5" w:rsidP="00186453">
      <w:pPr>
        <w:spacing w:line="276" w:lineRule="auto"/>
        <w:ind w:firstLine="709"/>
        <w:jc w:val="both"/>
      </w:pPr>
      <w:r w:rsidRPr="00186453">
        <w:t>Анализ типичных ошибок при выполнении заданий с кратким ответом</w:t>
      </w:r>
    </w:p>
    <w:p w14:paraId="12F1D240" w14:textId="77777777" w:rsidR="00D86BFA" w:rsidRPr="00186453" w:rsidRDefault="005D7AB5" w:rsidP="00186453">
      <w:pPr>
        <w:spacing w:line="276" w:lineRule="auto"/>
        <w:ind w:firstLine="709"/>
        <w:jc w:val="both"/>
      </w:pPr>
      <w:r w:rsidRPr="00186453">
        <w:t>Анализ «вееров ответов» (распределения ошибочных вариантов ответов, выбранных или вписанных выпускниками) позволил выявить истинные причины предметных дефицитов, дифференцировав их по характеру: от понятийных до расчетно-математических.</w:t>
      </w:r>
    </w:p>
    <w:p w14:paraId="621B9147" w14:textId="77777777" w:rsidR="00D86BFA" w:rsidRPr="00186453" w:rsidRDefault="005D7AB5" w:rsidP="00186453">
      <w:pPr>
        <w:spacing w:line="276" w:lineRule="auto"/>
        <w:ind w:firstLine="709"/>
        <w:jc w:val="both"/>
        <w:rPr>
          <w:b/>
          <w:bCs/>
        </w:rPr>
      </w:pPr>
      <w:r w:rsidRPr="00186453">
        <w:rPr>
          <w:b/>
          <w:bCs/>
        </w:rPr>
        <w:t>1. Тематический блок «Механические явления» (Задания 2, 3, 7)</w:t>
      </w:r>
    </w:p>
    <w:p w14:paraId="56A13B31" w14:textId="5822F64C" w:rsidR="00D86BFA" w:rsidRPr="00186453" w:rsidRDefault="00FD08E0" w:rsidP="00186453">
      <w:pPr>
        <w:pStyle w:val="a1"/>
        <w:spacing w:after="0"/>
        <w:ind w:firstLine="709"/>
        <w:jc w:val="both"/>
      </w:pPr>
      <w:r w:rsidRPr="00186453">
        <w:rPr>
          <w:rStyle w:val="af4"/>
          <w:b w:val="0"/>
          <w:bCs w:val="0"/>
        </w:rPr>
        <w:t>Задание 3</w:t>
      </w:r>
      <w:r w:rsidR="005D7AB5" w:rsidRPr="00186453">
        <w:rPr>
          <w:rStyle w:val="af4"/>
          <w:b w:val="0"/>
          <w:bCs w:val="0"/>
        </w:rPr>
        <w:t xml:space="preserve"> (Распознавание явлений — инерция, сила тяжести, трение):</w:t>
      </w:r>
      <w:r w:rsidR="005D7AB5" w:rsidRPr="00186453">
        <w:t xml:space="preserve"> Высокий средний результат по региону (94,2%) подтверждает, что качественные проявления механики усвоены. Однако «веер ответов» в группе «2» и «3» выявил устойчивое смешение понятий </w:t>
      </w:r>
      <w:r w:rsidR="005D7AB5" w:rsidRPr="00186453">
        <w:rPr>
          <w:rStyle w:val="af4"/>
          <w:b w:val="0"/>
          <w:bCs w:val="0"/>
        </w:rPr>
        <w:t>«инерция»</w:t>
      </w:r>
      <w:r w:rsidR="005D7AB5" w:rsidRPr="00186453">
        <w:t xml:space="preserve"> и </w:t>
      </w:r>
      <w:r w:rsidR="005D7AB5" w:rsidRPr="00186453">
        <w:rPr>
          <w:rStyle w:val="af4"/>
          <w:b w:val="0"/>
          <w:bCs w:val="0"/>
        </w:rPr>
        <w:t>«инертность»</w:t>
      </w:r>
      <w:r w:rsidR="005D7AB5" w:rsidRPr="00186453">
        <w:t>. При описании движения тела по инерции слабые учащиеся путают причину движения, выбирая варианты ответа, связанные с действием «силы инерции».</w:t>
      </w:r>
    </w:p>
    <w:p w14:paraId="02689DF2" w14:textId="77777777" w:rsidR="00D86BFA" w:rsidRPr="00186453" w:rsidRDefault="005D7AB5" w:rsidP="00186453">
      <w:pPr>
        <w:pStyle w:val="a1"/>
        <w:spacing w:after="0"/>
        <w:ind w:firstLine="709"/>
        <w:jc w:val="both"/>
      </w:pPr>
      <w:r w:rsidRPr="00186453">
        <w:rPr>
          <w:rStyle w:val="af4"/>
          <w:b w:val="0"/>
          <w:bCs w:val="0"/>
        </w:rPr>
        <w:t>Задание 7 (Расчетные задачи: кинематика и динамика):</w:t>
      </w:r>
      <w:r w:rsidRPr="00186453">
        <w:t xml:space="preserve"> Критическая точка для группы «3» (выполнение всего 26,8%). «Веер ответов» показывает две доминирующие ошибки:</w:t>
      </w:r>
    </w:p>
    <w:p w14:paraId="028009E9" w14:textId="22577D9A" w:rsidR="00D86BFA" w:rsidRPr="00186453" w:rsidRDefault="005D7AB5" w:rsidP="00186453">
      <w:pPr>
        <w:pStyle w:val="a1"/>
        <w:numPr>
          <w:ilvl w:val="1"/>
          <w:numId w:val="10"/>
        </w:numPr>
        <w:tabs>
          <w:tab w:val="left" w:pos="0"/>
        </w:tabs>
        <w:spacing w:after="0"/>
        <w:ind w:firstLine="709"/>
        <w:jc w:val="both"/>
      </w:pPr>
      <w:r w:rsidRPr="00186453">
        <w:rPr>
          <w:rStyle w:val="af7"/>
          <w:i w:val="0"/>
          <w:iCs w:val="0"/>
        </w:rPr>
        <w:t>Математическая</w:t>
      </w:r>
      <w:r w:rsidR="00FD08E0" w:rsidRPr="00186453">
        <w:rPr>
          <w:rStyle w:val="af7"/>
          <w:i w:val="0"/>
          <w:iCs w:val="0"/>
        </w:rPr>
        <w:t>:</w:t>
      </w:r>
      <w:r w:rsidR="00FD08E0" w:rsidRPr="00186453">
        <w:t xml:space="preserve"> при</w:t>
      </w:r>
      <w:r w:rsidRPr="00186453">
        <w:t xml:space="preserve"> использовании формулы равноускоренного движения или второго закона Ньютона учащиеся совершают ошибки при переносе слагаемых и выражении искомой величины (например, путают деление и умножение: вместо (a = F/m) выполняют расчет по схеме (a = F *m)).</w:t>
      </w:r>
    </w:p>
    <w:p w14:paraId="0508DD95" w14:textId="5B038EBF" w:rsidR="00D86BFA" w:rsidRPr="00186453" w:rsidRDefault="005D7AB5" w:rsidP="00186453">
      <w:pPr>
        <w:pStyle w:val="a1"/>
        <w:numPr>
          <w:ilvl w:val="1"/>
          <w:numId w:val="10"/>
        </w:numPr>
        <w:tabs>
          <w:tab w:val="left" w:pos="0"/>
        </w:tabs>
        <w:spacing w:after="0"/>
        <w:ind w:firstLine="709"/>
        <w:jc w:val="both"/>
      </w:pPr>
      <w:r w:rsidRPr="00186453">
        <w:rPr>
          <w:rStyle w:val="af7"/>
          <w:i w:val="0"/>
          <w:iCs w:val="0"/>
        </w:rPr>
        <w:t>Игнорирование единиц СИ</w:t>
      </w:r>
      <w:r w:rsidR="00FD08E0" w:rsidRPr="00186453">
        <w:rPr>
          <w:rStyle w:val="af7"/>
          <w:i w:val="0"/>
          <w:iCs w:val="0"/>
        </w:rPr>
        <w:t>:</w:t>
      </w:r>
      <w:r w:rsidR="00FD08E0" w:rsidRPr="00186453">
        <w:t xml:space="preserve"> при</w:t>
      </w:r>
      <w:r w:rsidRPr="00186453">
        <w:t xml:space="preserve"> расчете импульса или кинетической энергии масса тела, данная в граммах, массово подставляется в формулу без перевода в килограммы.</w:t>
      </w:r>
    </w:p>
    <w:p w14:paraId="40294E81" w14:textId="77777777" w:rsidR="00D86BFA" w:rsidRPr="00186453" w:rsidRDefault="005D7AB5" w:rsidP="00186453">
      <w:pPr>
        <w:spacing w:line="276" w:lineRule="auto"/>
        <w:ind w:firstLine="709"/>
        <w:jc w:val="both"/>
        <w:rPr>
          <w:b/>
          <w:bCs/>
        </w:rPr>
      </w:pPr>
      <w:r w:rsidRPr="00186453">
        <w:rPr>
          <w:b/>
          <w:bCs/>
        </w:rPr>
        <w:t>2. Тематический блок «Тепловые явления» (Задания 4, 8)</w:t>
      </w:r>
    </w:p>
    <w:p w14:paraId="0BB5719D" w14:textId="77777777" w:rsidR="00D86BFA" w:rsidRPr="00186453" w:rsidRDefault="005D7AB5" w:rsidP="00186453">
      <w:pPr>
        <w:pStyle w:val="a1"/>
        <w:spacing w:after="0"/>
        <w:ind w:firstLine="709"/>
        <w:jc w:val="both"/>
      </w:pPr>
      <w:r w:rsidRPr="00186453">
        <w:rPr>
          <w:rStyle w:val="af4"/>
          <w:b w:val="0"/>
          <w:bCs w:val="0"/>
        </w:rPr>
        <w:t>Задание 4 (Распознавание процессов по графикам/таблицам):</w:t>
      </w:r>
      <w:r w:rsidRPr="00186453">
        <w:t xml:space="preserve"> Задание провалено слабыми группами (0% у группы «2», 40,1% у группы «3»). Веер ошибочных ответов указывает на </w:t>
      </w:r>
      <w:r w:rsidRPr="00186453">
        <w:rPr>
          <w:rStyle w:val="af4"/>
          <w:b w:val="0"/>
          <w:bCs w:val="0"/>
        </w:rPr>
        <w:t>неумение дифференцировать процессы плавления/кристаллизации и нагревания/охлаждения</w:t>
      </w:r>
      <w:r w:rsidRPr="00186453">
        <w:t xml:space="preserve"> на графиках зависимости температуры от времени. Учащиеся путают участки графика, где теплота идет на изменение агрегатного состояния (температура константна), с участками изменения внутренней энергии за счет нагрева.</w:t>
      </w:r>
    </w:p>
    <w:p w14:paraId="4AD449FC" w14:textId="77777777" w:rsidR="00D86BFA" w:rsidRPr="00186453" w:rsidRDefault="005D7AB5" w:rsidP="00186453">
      <w:pPr>
        <w:spacing w:line="276" w:lineRule="auto"/>
        <w:ind w:firstLine="709"/>
        <w:jc w:val="both"/>
        <w:rPr>
          <w:b/>
          <w:bCs/>
        </w:rPr>
      </w:pPr>
      <w:r w:rsidRPr="00186453">
        <w:rPr>
          <w:b/>
          <w:bCs/>
        </w:rPr>
        <w:t>3. Тематический блок «Электромагнитные явления» (Задания 9, 10, 12, 13)</w:t>
      </w:r>
    </w:p>
    <w:p w14:paraId="4D2719FE" w14:textId="4AA723AE" w:rsidR="00D86BFA" w:rsidRPr="00186453" w:rsidRDefault="005D7AB5" w:rsidP="00186453">
      <w:pPr>
        <w:pStyle w:val="a1"/>
        <w:spacing w:after="0"/>
        <w:ind w:firstLine="709"/>
        <w:jc w:val="both"/>
      </w:pPr>
      <w:r w:rsidRPr="00186453">
        <w:rPr>
          <w:rStyle w:val="af4"/>
          <w:b w:val="0"/>
          <w:bCs w:val="0"/>
        </w:rPr>
        <w:lastRenderedPageBreak/>
        <w:t>Задания 12 и 13 (Изменение величин в электрических цепях)</w:t>
      </w:r>
      <w:r w:rsidR="00FD08E0" w:rsidRPr="00186453">
        <w:rPr>
          <w:rStyle w:val="af4"/>
          <w:b w:val="0"/>
          <w:bCs w:val="0"/>
        </w:rPr>
        <w:t>:</w:t>
      </w:r>
      <w:r w:rsidR="00FD08E0" w:rsidRPr="00186453">
        <w:t xml:space="preserve"> несмотря</w:t>
      </w:r>
      <w:r w:rsidRPr="00186453">
        <w:t xml:space="preserve"> на высокий средний балл по региону, веер ответов фиксирует стандартную ошибку: при анализе изменения сопротивления реостата учащиеся верно определяют направление движения ползунка, но демонстрируют </w:t>
      </w:r>
      <w:r w:rsidRPr="00186453">
        <w:rPr>
          <w:rStyle w:val="af4"/>
          <w:b w:val="0"/>
          <w:bCs w:val="0"/>
        </w:rPr>
        <w:t>обратную зависимость для силы тока и напряжения</w:t>
      </w:r>
      <w:r w:rsidRPr="00186453">
        <w:t xml:space="preserve"> (забывая закон Ома для участка цепи). Вместо ответа «увеличится» выбирается «уменьшится» из-за непонимания обратной пропорциональности.</w:t>
      </w:r>
    </w:p>
    <w:p w14:paraId="701D101E" w14:textId="77777777" w:rsidR="00D86BFA" w:rsidRPr="00186453" w:rsidRDefault="005D7AB5" w:rsidP="00186453">
      <w:pPr>
        <w:pStyle w:val="a1"/>
        <w:spacing w:after="0"/>
        <w:ind w:firstLine="709"/>
        <w:jc w:val="both"/>
      </w:pPr>
      <w:r w:rsidRPr="00186453">
        <w:rPr>
          <w:rStyle w:val="af4"/>
          <w:b w:val="0"/>
          <w:bCs w:val="0"/>
        </w:rPr>
        <w:t>Задание 9 (Магнитное поле, правило левой/правой руки):</w:t>
      </w:r>
      <w:r w:rsidRPr="00186453">
        <w:t xml:space="preserve"> Веер ответов демонстрирует механическое, неосознанное применение правил. При определении направления силы Ампера или силы Лоренца учащиеся путают направление линий магнитной индукции (вход в ладонь) с направлением тока, что приводит к зеркально противоположным ошибочным ответам.</w:t>
      </w:r>
    </w:p>
    <w:p w14:paraId="26004FDA" w14:textId="77777777" w:rsidR="00D86BFA" w:rsidRPr="00186453" w:rsidRDefault="005D7AB5" w:rsidP="00186453">
      <w:pPr>
        <w:spacing w:line="276" w:lineRule="auto"/>
        <w:ind w:firstLine="709"/>
        <w:jc w:val="both"/>
        <w:rPr>
          <w:b/>
          <w:bCs/>
        </w:rPr>
      </w:pPr>
      <w:r w:rsidRPr="00186453">
        <w:rPr>
          <w:b/>
          <w:bCs/>
        </w:rPr>
        <w:t>4. Тематический блок «Квантовые явления» (Задание11)</w:t>
      </w:r>
    </w:p>
    <w:p w14:paraId="750428E5" w14:textId="61B3F2E3" w:rsidR="00D86BFA" w:rsidRPr="00186453" w:rsidRDefault="00FD08E0" w:rsidP="00186453">
      <w:pPr>
        <w:pStyle w:val="a1"/>
        <w:spacing w:after="0"/>
        <w:ind w:firstLine="709"/>
        <w:jc w:val="both"/>
      </w:pPr>
      <w:r w:rsidRPr="00186453">
        <w:rPr>
          <w:rStyle w:val="af4"/>
          <w:b w:val="0"/>
          <w:bCs w:val="0"/>
        </w:rPr>
        <w:t>Задание 11</w:t>
      </w:r>
      <w:r w:rsidR="005D7AB5" w:rsidRPr="00186453">
        <w:rPr>
          <w:rStyle w:val="af4"/>
          <w:b w:val="0"/>
          <w:bCs w:val="0"/>
        </w:rPr>
        <w:t xml:space="preserve"> (Структура атома и ядра):</w:t>
      </w:r>
      <w:r w:rsidR="005D7AB5" w:rsidRPr="00186453">
        <w:t xml:space="preserve"> Максимальный результат в регионе (95,9%). Ошибочные ответы единичны и связаны исключительно с </w:t>
      </w:r>
      <w:r w:rsidR="005D7AB5" w:rsidRPr="00186453">
        <w:rPr>
          <w:rStyle w:val="af4"/>
          <w:b w:val="0"/>
          <w:bCs w:val="0"/>
        </w:rPr>
        <w:t>невнимательным чтением условия</w:t>
      </w:r>
      <w:r w:rsidR="005D7AB5" w:rsidRPr="00186453">
        <w:t>: учащиеся путают массовое число (количество нуклонов) с зарядовым числом (количеством протонов) или путают понятия «нейтрон» и «нуклон».</w:t>
      </w:r>
    </w:p>
    <w:p w14:paraId="3BA1DD11" w14:textId="77777777" w:rsidR="00D86BFA" w:rsidRPr="00186453" w:rsidRDefault="005D7AB5" w:rsidP="00186453">
      <w:pPr>
        <w:spacing w:line="276" w:lineRule="auto"/>
        <w:ind w:firstLine="709"/>
        <w:jc w:val="both"/>
        <w:rPr>
          <w:b/>
          <w:bCs/>
        </w:rPr>
      </w:pPr>
      <w:r w:rsidRPr="00186453">
        <w:rPr>
          <w:b/>
          <w:bCs/>
        </w:rPr>
        <w:t>Ключевые предметные дефициты:</w:t>
      </w:r>
    </w:p>
    <w:p w14:paraId="4BAAA307" w14:textId="77777777" w:rsidR="00D86BFA" w:rsidRPr="00186453" w:rsidRDefault="005D7AB5" w:rsidP="00186453">
      <w:pPr>
        <w:pStyle w:val="a1"/>
        <w:numPr>
          <w:ilvl w:val="0"/>
          <w:numId w:val="9"/>
        </w:numPr>
        <w:tabs>
          <w:tab w:val="left" w:pos="0"/>
        </w:tabs>
        <w:spacing w:after="0"/>
        <w:ind w:firstLine="709"/>
        <w:jc w:val="both"/>
      </w:pPr>
      <w:r w:rsidRPr="00186453">
        <w:rPr>
          <w:rStyle w:val="af4"/>
          <w:b w:val="0"/>
          <w:bCs w:val="0"/>
        </w:rPr>
        <w:t>Экспериментальные навыки (Задание 17)</w:t>
      </w:r>
      <w:r w:rsidRPr="00186453">
        <w:rPr>
          <w:rStyle w:val="af4"/>
        </w:rPr>
        <w:t>:</w:t>
      </w:r>
      <w:r w:rsidRPr="00186453">
        <w:t xml:space="preserve"> Худший показатель по всему массиву данных. Средний процент выполнения равен всего 18,9%. Даже в группе отличников («5») задание выполнено менее чем наполовину (44,0%), а 51% отличников получили за него 0 баллов.</w:t>
      </w:r>
    </w:p>
    <w:p w14:paraId="6C3D12D1" w14:textId="77777777" w:rsidR="00D86BFA" w:rsidRPr="00186453" w:rsidRDefault="005D7AB5" w:rsidP="00186453">
      <w:pPr>
        <w:pStyle w:val="a1"/>
        <w:numPr>
          <w:ilvl w:val="0"/>
          <w:numId w:val="9"/>
        </w:numPr>
        <w:tabs>
          <w:tab w:val="left" w:pos="0"/>
        </w:tabs>
        <w:spacing w:after="0"/>
        <w:ind w:firstLine="709"/>
        <w:jc w:val="both"/>
      </w:pPr>
      <w:r w:rsidRPr="00186453">
        <w:rPr>
          <w:rStyle w:val="af4"/>
          <w:b w:val="0"/>
          <w:bCs w:val="0"/>
        </w:rPr>
        <w:t>Расчетные задачи высокого уровня сложности (Задания 20–22):</w:t>
      </w:r>
      <w:r w:rsidRPr="00186453">
        <w:t xml:space="preserve"> Средний уровень выполнения колеблется от 26,8% до 40%. Основная масса учащихся из групп «3» и «4» полностью теряет баллы на этих заданиях (до 95,8% нулей в группе «3»).</w:t>
      </w:r>
    </w:p>
    <w:p w14:paraId="7E07BC81" w14:textId="77777777" w:rsidR="00D86BFA" w:rsidRDefault="00D86BFA">
      <w:pPr>
        <w:pStyle w:val="a1"/>
        <w:spacing w:after="0"/>
        <w:rPr>
          <w:bCs/>
          <w:i/>
        </w:rPr>
      </w:pPr>
    </w:p>
    <w:p w14:paraId="09D7A650" w14:textId="77777777" w:rsidR="00D86BFA" w:rsidRPr="00186453" w:rsidRDefault="005D7AB5">
      <w:pPr>
        <w:pStyle w:val="3"/>
        <w:numPr>
          <w:ilvl w:val="2"/>
          <w:numId w:val="3"/>
        </w:numPr>
        <w:ind w:left="1791"/>
        <w:jc w:val="both"/>
        <w:rPr>
          <w:rFonts w:ascii="Times New Roman" w:hAnsi="Times New Roman"/>
        </w:rPr>
      </w:pPr>
      <w:r w:rsidRPr="00186453">
        <w:rPr>
          <w:rFonts w:ascii="Times New Roman" w:hAnsi="Times New Roman"/>
          <w:bCs w:val="0"/>
          <w:color w:val="auto"/>
        </w:rPr>
        <w:t>Методический анализ выполнения заданий обучающимися с минимальным уровнем подготовки (получивших отметку «2»), включая методические рекомендации для учителей</w:t>
      </w:r>
    </w:p>
    <w:p w14:paraId="311411DF" w14:textId="77777777" w:rsidR="00D86BFA" w:rsidRPr="00186453" w:rsidRDefault="00D86BFA">
      <w:pPr>
        <w:ind w:firstLine="567"/>
        <w:jc w:val="both"/>
        <w:rPr>
          <w:rFonts w:eastAsia="Times New Roman"/>
          <w:bCs/>
          <w:i/>
          <w:iCs/>
        </w:rPr>
      </w:pPr>
    </w:p>
    <w:p w14:paraId="69FE6470" w14:textId="77777777" w:rsidR="00D86BFA" w:rsidRPr="00186453" w:rsidRDefault="005D7AB5">
      <w:pPr>
        <w:pStyle w:val="3"/>
        <w:numPr>
          <w:ilvl w:val="3"/>
          <w:numId w:val="3"/>
        </w:numPr>
        <w:tabs>
          <w:tab w:val="left" w:pos="567"/>
        </w:tabs>
        <w:ind w:left="2350"/>
        <w:rPr>
          <w:rFonts w:ascii="Times New Roman" w:hAnsi="Times New Roman"/>
        </w:rPr>
      </w:pPr>
      <w:r w:rsidRPr="00186453">
        <w:rPr>
          <w:rFonts w:ascii="Times New Roman" w:hAnsi="Times New Roman"/>
          <w:color w:val="auto"/>
        </w:rPr>
        <w:t xml:space="preserve">Описание предметной подготовки участников ОГЭ, получивших отметку «2», анализ типичных дефицитов в подготовке </w:t>
      </w:r>
    </w:p>
    <w:p w14:paraId="5F600104" w14:textId="77777777" w:rsidR="00D86BFA" w:rsidRDefault="00D86BFA">
      <w:pPr>
        <w:ind w:firstLine="567"/>
        <w:jc w:val="both"/>
        <w:rPr>
          <w:rFonts w:eastAsia="Times New Roman"/>
          <w:b/>
          <w:bCs/>
          <w:i/>
          <w:iCs/>
        </w:rPr>
      </w:pPr>
    </w:p>
    <w:p w14:paraId="0113D89D" w14:textId="77777777" w:rsidR="00D86BFA" w:rsidRDefault="005D7AB5">
      <w:pPr>
        <w:pStyle w:val="afd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7169B08F" w14:textId="77777777" w:rsidR="00D86BFA" w:rsidRDefault="00D86BFA">
      <w:pPr>
        <w:pStyle w:val="afd"/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</w:p>
    <w:p w14:paraId="7EA7609F" w14:textId="6F68388A" w:rsidR="004A745E" w:rsidRPr="004A745E" w:rsidRDefault="004A745E" w:rsidP="004A745E">
      <w:pPr>
        <w:spacing w:line="276" w:lineRule="auto"/>
        <w:ind w:firstLine="709"/>
        <w:jc w:val="both"/>
        <w:rPr>
          <w:rFonts w:eastAsia="Times New Roman"/>
          <w:bCs/>
          <w:iCs/>
        </w:rPr>
      </w:pPr>
      <w:r w:rsidRPr="004A745E">
        <w:rPr>
          <w:rFonts w:eastAsia="Times New Roman"/>
          <w:bCs/>
          <w:iCs/>
        </w:rPr>
        <w:t>Темы программы и умения, которые в наибольшей степени сформированы, исходя из анализа выполнения заданий</w:t>
      </w:r>
    </w:p>
    <w:p w14:paraId="7632B71C" w14:textId="77777777" w:rsidR="004A745E" w:rsidRPr="004A745E" w:rsidRDefault="004A745E" w:rsidP="004A745E">
      <w:pPr>
        <w:spacing w:line="276" w:lineRule="auto"/>
        <w:ind w:firstLine="709"/>
        <w:jc w:val="both"/>
      </w:pPr>
      <w:r w:rsidRPr="004A745E">
        <w:t xml:space="preserve">На основе анализа успешности выполнения заданий КИМ (столбец 2 Таблицы 2-11), наиболее освоенными у выпускников являются темы механических явлений (в частности, понимание графиков движения), основы электромагнитных цепей, а также </w:t>
      </w:r>
      <w:r w:rsidRPr="004A745E">
        <w:lastRenderedPageBreak/>
        <w:t>планетарная модель атома. Среди предметных умений выделяются распознавание физических явлений, использование терминологии, анализ табличных данных и снятие показаний измерительных приборов.</w:t>
      </w:r>
    </w:p>
    <w:p w14:paraId="232729B4" w14:textId="77777777" w:rsidR="00D86BFA" w:rsidRDefault="00D86BFA">
      <w:pPr>
        <w:ind w:firstLine="567"/>
        <w:jc w:val="both"/>
      </w:pPr>
    </w:p>
    <w:p w14:paraId="3077ABF1" w14:textId="77777777" w:rsidR="00D86BFA" w:rsidRDefault="005D7AB5">
      <w:pPr>
        <w:pStyle w:val="afd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14:paraId="7A0C1650" w14:textId="77777777" w:rsidR="00D86BFA" w:rsidRDefault="00D86BFA">
      <w:pPr>
        <w:pStyle w:val="afd"/>
        <w:spacing w:after="0" w:line="240" w:lineRule="auto"/>
        <w:ind w:left="0"/>
        <w:jc w:val="both"/>
        <w:rPr>
          <w:rFonts w:eastAsia="Times New Roman"/>
          <w:bCs/>
          <w:iCs/>
        </w:rPr>
      </w:pPr>
    </w:p>
    <w:p w14:paraId="3CC0EC21" w14:textId="77777777" w:rsidR="004A745E" w:rsidRPr="004A745E" w:rsidRDefault="004A745E" w:rsidP="004A745E">
      <w:pPr>
        <w:ind w:firstLine="567"/>
        <w:jc w:val="center"/>
        <w:rPr>
          <w:rFonts w:eastAsia="Times New Roman"/>
          <w:bCs/>
          <w:iCs/>
        </w:rPr>
      </w:pPr>
      <w:r w:rsidRPr="004A745E">
        <w:rPr>
          <w:rFonts w:eastAsia="Times New Roman"/>
          <w:bCs/>
          <w:iCs/>
        </w:rPr>
        <w:t>Т</w:t>
      </w:r>
      <w:r w:rsidR="005D7AB5" w:rsidRPr="004A745E">
        <w:rPr>
          <w:rFonts w:eastAsia="Times New Roman"/>
          <w:bCs/>
          <w:iCs/>
        </w:rPr>
        <w:t>емы программы и умения, которые в наименьшей степени сформированы,</w:t>
      </w:r>
    </w:p>
    <w:p w14:paraId="502F8B93" w14:textId="77777777" w:rsidR="00D86BFA" w:rsidRPr="004A745E" w:rsidRDefault="005D7AB5" w:rsidP="004A745E">
      <w:pPr>
        <w:ind w:firstLine="567"/>
        <w:jc w:val="center"/>
        <w:rPr>
          <w:rFonts w:eastAsia="Times New Roman"/>
          <w:bCs/>
          <w:iCs/>
        </w:rPr>
      </w:pPr>
      <w:r w:rsidRPr="004A745E">
        <w:rPr>
          <w:rFonts w:eastAsia="Times New Roman"/>
          <w:bCs/>
          <w:iCs/>
        </w:rPr>
        <w:t>исходя из анализа выполнения заданий (столбец 2 Таблицы 11)</w:t>
      </w:r>
    </w:p>
    <w:p w14:paraId="4B0A5B39" w14:textId="77777777" w:rsidR="00D86BFA" w:rsidRDefault="005D7AB5">
      <w:pPr>
        <w:pStyle w:val="afb"/>
        <w:keepNext/>
        <w:jc w:val="right"/>
        <w:rPr>
          <w:color w:val="auto"/>
        </w:rPr>
      </w:pPr>
      <w:r>
        <w:rPr>
          <w:color w:val="auto"/>
        </w:rPr>
        <w:t>Таблица 2</w:t>
      </w:r>
      <w:r>
        <w:rPr>
          <w:color w:val="auto"/>
        </w:rPr>
        <w:noBreakHyphen/>
      </w:r>
      <w:r w:rsidR="004A745E">
        <w:rPr>
          <w:color w:val="auto"/>
        </w:rPr>
        <w:t>12</w:t>
      </w:r>
    </w:p>
    <w:tbl>
      <w:tblPr>
        <w:tblW w:w="144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45"/>
        <w:gridCol w:w="10537"/>
        <w:gridCol w:w="2918"/>
      </w:tblGrid>
      <w:tr w:rsidR="00D86BFA" w14:paraId="4B2D7598" w14:textId="77777777" w:rsidTr="004A745E"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A64DC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C2CE2" w14:textId="77777777" w:rsidR="00D86BFA" w:rsidRDefault="005D7AB5" w:rsidP="004A745E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28F3A" w14:textId="77777777" w:rsidR="00D86BFA" w:rsidRDefault="005D7AB5" w:rsidP="004A745E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Класс(-ы) изучения в соответствии с ФОП</w:t>
            </w:r>
          </w:p>
        </w:tc>
      </w:tr>
      <w:tr w:rsidR="00D86BFA" w14:paraId="780376F5" w14:textId="77777777" w:rsidTr="004A745E"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513AC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083F4" w14:textId="77777777" w:rsidR="00D86BFA" w:rsidRDefault="005D7AB5" w:rsidP="004A745E">
            <w:pPr>
              <w:pStyle w:val="a1"/>
              <w:widowControl w:val="0"/>
              <w:spacing w:after="0" w:line="240" w:lineRule="auto"/>
              <w:jc w:val="both"/>
            </w:pPr>
            <w:r>
              <w:rPr>
                <w:rStyle w:val="af7"/>
                <w:rFonts w:eastAsia="Times New Roman"/>
                <w:bCs/>
                <w:i w:val="0"/>
                <w:iCs w:val="0"/>
              </w:rPr>
              <w:t>Методы научного познания: Определение цены деления, проведение прямых измерений с учетом абсолютной погрешности прибора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2F2A5" w14:textId="77777777" w:rsidR="00D86BFA" w:rsidRDefault="005D7AB5">
            <w:pPr>
              <w:widowControl w:val="0"/>
              <w:spacing w:after="283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4"/>
                <w:rFonts w:eastAsia="Times New Roman"/>
                <w:b w:val="0"/>
                <w:bCs w:val="0"/>
                <w:iCs/>
              </w:rPr>
              <w:t xml:space="preserve">7 </w:t>
            </w:r>
            <w:r w:rsidR="004A745E">
              <w:rPr>
                <w:rStyle w:val="af4"/>
                <w:rFonts w:eastAsia="Times New Roman"/>
                <w:b w:val="0"/>
                <w:bCs w:val="0"/>
                <w:iCs/>
              </w:rPr>
              <w:t>класс</w:t>
            </w:r>
            <w:r>
              <w:rPr>
                <w:rStyle w:val="af4"/>
                <w:rFonts w:eastAsia="Times New Roman"/>
                <w:b w:val="0"/>
                <w:bCs w:val="0"/>
                <w:iCs/>
              </w:rPr>
              <w:t xml:space="preserve"> (ФОП ООО)</w:t>
            </w:r>
          </w:p>
        </w:tc>
      </w:tr>
      <w:tr w:rsidR="00D86BFA" w14:paraId="72E3524A" w14:textId="77777777" w:rsidTr="004A745E"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79F19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0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F52EE" w14:textId="77777777" w:rsidR="00D86BFA" w:rsidRDefault="005D7AB5" w:rsidP="004A745E">
            <w:pPr>
              <w:pStyle w:val="afd"/>
              <w:widowControl w:val="0"/>
              <w:spacing w:after="0" w:line="240" w:lineRule="auto"/>
              <w:ind w:left="0"/>
              <w:jc w:val="both"/>
            </w:pPr>
            <w:r>
              <w:rPr>
                <w:rStyle w:val="af7"/>
                <w:rFonts w:ascii="Times New Roman" w:eastAsia="Times New Roman" w:hAnsi="Times New Roman"/>
                <w:bCs/>
                <w:i w:val="0"/>
                <w:iCs w:val="0"/>
                <w:sz w:val="24"/>
                <w:szCs w:val="24"/>
                <w:lang w:eastAsia="ru-RU"/>
              </w:rPr>
              <w:t>Взаимодействие тел: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Сила трения скольжения, сила упругости, расчет условий равновесия твердых тел (простые механизмы, рычаги)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D4DED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Style w:val="af4"/>
                <w:rFonts w:ascii="Times New Roman" w:eastAsia="Times New Roman" w:hAnsi="Times New Roman"/>
                <w:b w:val="0"/>
                <w:bCs w:val="0"/>
                <w:iCs/>
                <w:sz w:val="24"/>
                <w:szCs w:val="24"/>
                <w:lang w:eastAsia="ru-RU"/>
              </w:rPr>
              <w:t xml:space="preserve">7 </w:t>
            </w:r>
            <w:r w:rsidR="004A745E">
              <w:rPr>
                <w:rStyle w:val="af4"/>
                <w:rFonts w:ascii="Times New Roman" w:eastAsia="Times New Roman" w:hAnsi="Times New Roman"/>
                <w:b w:val="0"/>
                <w:bCs w:val="0"/>
                <w:iCs/>
                <w:sz w:val="24"/>
                <w:szCs w:val="24"/>
                <w:lang w:eastAsia="ru-RU"/>
              </w:rPr>
              <w:t xml:space="preserve">класс </w:t>
            </w:r>
            <w:r>
              <w:rPr>
                <w:rStyle w:val="af4"/>
                <w:rFonts w:ascii="Times New Roman" w:eastAsia="Times New Roman" w:hAnsi="Times New Roman"/>
                <w:b w:val="0"/>
                <w:bCs w:val="0"/>
                <w:iCs/>
                <w:sz w:val="24"/>
                <w:szCs w:val="24"/>
                <w:lang w:eastAsia="ru-RU"/>
              </w:rPr>
              <w:t>(ФОП ООО)</w:t>
            </w:r>
          </w:p>
        </w:tc>
      </w:tr>
      <w:tr w:rsidR="00D86BFA" w14:paraId="1EF4AFC3" w14:textId="77777777" w:rsidTr="004A745E">
        <w:tc>
          <w:tcPr>
            <w:tcW w:w="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8CEE1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0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55A17" w14:textId="77777777" w:rsidR="00D86BFA" w:rsidRDefault="005D7AB5" w:rsidP="004A745E">
            <w:pPr>
              <w:pStyle w:val="a1"/>
              <w:widowControl w:val="0"/>
              <w:spacing w:after="0" w:line="240" w:lineRule="auto"/>
              <w:jc w:val="both"/>
            </w:pPr>
            <w:r>
              <w:rPr>
                <w:rStyle w:val="af7"/>
                <w:rFonts w:eastAsia="Times New Roman"/>
                <w:bCs/>
                <w:i w:val="0"/>
                <w:iCs w:val="0"/>
              </w:rPr>
              <w:t>Давление твердых тел, жидкостей и газов:</w:t>
            </w:r>
            <w:r>
              <w:rPr>
                <w:rFonts w:eastAsia="Times New Roman"/>
                <w:bCs/>
              </w:rPr>
              <w:t xml:space="preserve"> Гидростатическое давление, сила Архимеда и условия плавания тел в комбинированных задачах</w:t>
            </w: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E01B7" w14:textId="77777777" w:rsidR="00D86BFA" w:rsidRDefault="005D7AB5">
            <w:pPr>
              <w:widowControl w:val="0"/>
              <w:spacing w:after="283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4"/>
                <w:rFonts w:eastAsia="Times New Roman"/>
                <w:b w:val="0"/>
                <w:bCs w:val="0"/>
                <w:iCs/>
              </w:rPr>
              <w:t xml:space="preserve">7 </w:t>
            </w:r>
            <w:r w:rsidR="004A745E">
              <w:rPr>
                <w:rStyle w:val="af4"/>
                <w:rFonts w:eastAsia="Times New Roman"/>
                <w:b w:val="0"/>
                <w:bCs w:val="0"/>
                <w:iCs/>
              </w:rPr>
              <w:t xml:space="preserve">класс </w:t>
            </w:r>
            <w:r>
              <w:rPr>
                <w:rStyle w:val="af4"/>
                <w:rFonts w:eastAsia="Times New Roman"/>
                <w:b w:val="0"/>
                <w:bCs w:val="0"/>
                <w:iCs/>
              </w:rPr>
              <w:t>(ФОП ООО)</w:t>
            </w:r>
          </w:p>
        </w:tc>
      </w:tr>
      <w:tr w:rsidR="00D86BFA" w14:paraId="634F49E5" w14:textId="77777777" w:rsidTr="004A745E">
        <w:tc>
          <w:tcPr>
            <w:tcW w:w="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77CFF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0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2FC1C" w14:textId="77777777" w:rsidR="00D86BFA" w:rsidRDefault="005D7AB5" w:rsidP="004A745E">
            <w:pPr>
              <w:pStyle w:val="a1"/>
              <w:widowControl w:val="0"/>
              <w:spacing w:after="0" w:line="240" w:lineRule="auto"/>
              <w:jc w:val="both"/>
            </w:pPr>
            <w:r>
              <w:rPr>
                <w:rStyle w:val="af7"/>
                <w:rFonts w:eastAsia="Times New Roman"/>
                <w:bCs/>
                <w:i w:val="0"/>
                <w:iCs w:val="0"/>
              </w:rPr>
              <w:t>Тепловые явления:</w:t>
            </w:r>
            <w:r>
              <w:rPr>
                <w:rFonts w:eastAsia="Times New Roman"/>
                <w:bCs/>
              </w:rPr>
              <w:t xml:space="preserve"> Расчет количества теплоты при многостадийных процессах (сочетание нагревания, плавления/кристаллизации и парообразования/конденсации), уравнение теплового баланса, расчет КПД тепловых машин</w:t>
            </w: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E7DDD" w14:textId="77777777" w:rsidR="00D86BFA" w:rsidRDefault="005D7AB5">
            <w:pPr>
              <w:pStyle w:val="a1"/>
              <w:widowControl w:val="0"/>
              <w:spacing w:after="0" w:line="240" w:lineRule="auto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4"/>
                <w:rFonts w:eastAsia="Times New Roman"/>
                <w:b w:val="0"/>
                <w:bCs w:val="0"/>
                <w:iCs/>
              </w:rPr>
              <w:t xml:space="preserve">8 </w:t>
            </w:r>
            <w:r w:rsidR="004A745E">
              <w:rPr>
                <w:rStyle w:val="af4"/>
                <w:rFonts w:eastAsia="Times New Roman"/>
                <w:b w:val="0"/>
                <w:bCs w:val="0"/>
                <w:iCs/>
              </w:rPr>
              <w:t xml:space="preserve">класс </w:t>
            </w:r>
            <w:r>
              <w:rPr>
                <w:rStyle w:val="af4"/>
                <w:rFonts w:eastAsia="Times New Roman"/>
                <w:b w:val="0"/>
                <w:bCs w:val="0"/>
                <w:iCs/>
              </w:rPr>
              <w:t>(ФОП ООО)</w:t>
            </w:r>
          </w:p>
        </w:tc>
      </w:tr>
      <w:tr w:rsidR="00D86BFA" w14:paraId="51748D61" w14:textId="77777777" w:rsidTr="004A745E">
        <w:tc>
          <w:tcPr>
            <w:tcW w:w="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2C263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0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834E4" w14:textId="77777777" w:rsidR="00D86BFA" w:rsidRDefault="005D7AB5" w:rsidP="004A745E">
            <w:pPr>
              <w:pStyle w:val="a1"/>
              <w:widowControl w:val="0"/>
              <w:spacing w:after="0" w:line="240" w:lineRule="auto"/>
              <w:jc w:val="both"/>
            </w:pPr>
            <w:r>
              <w:rPr>
                <w:rStyle w:val="af7"/>
                <w:rFonts w:eastAsia="Times New Roman"/>
                <w:bCs/>
                <w:i w:val="0"/>
                <w:iCs w:val="0"/>
              </w:rPr>
              <w:t>Электрические явления:</w:t>
            </w:r>
            <w:r>
              <w:rPr>
                <w:rFonts w:eastAsia="Times New Roman"/>
                <w:bCs/>
              </w:rPr>
              <w:t xml:space="preserve"> Расчет параметров разветвленных электрических цепей при смешанном соединении проводников, закон Ома для участка цепи</w:t>
            </w: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20271" w14:textId="77777777" w:rsidR="00D86BFA" w:rsidRDefault="005D7AB5">
            <w:pPr>
              <w:pStyle w:val="a1"/>
              <w:widowControl w:val="0"/>
              <w:spacing w:after="0" w:line="240" w:lineRule="auto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4"/>
                <w:rFonts w:eastAsia="Times New Roman"/>
                <w:b w:val="0"/>
                <w:bCs w:val="0"/>
                <w:iCs/>
              </w:rPr>
              <w:t xml:space="preserve">8 </w:t>
            </w:r>
            <w:r w:rsidR="004A745E">
              <w:rPr>
                <w:rStyle w:val="af4"/>
                <w:rFonts w:eastAsia="Times New Roman"/>
                <w:b w:val="0"/>
                <w:bCs w:val="0"/>
                <w:iCs/>
              </w:rPr>
              <w:t xml:space="preserve">класс </w:t>
            </w:r>
            <w:r>
              <w:rPr>
                <w:rStyle w:val="af4"/>
                <w:rFonts w:eastAsia="Times New Roman"/>
                <w:b w:val="0"/>
                <w:bCs w:val="0"/>
                <w:iCs/>
              </w:rPr>
              <w:t>(ФОП ООО)</w:t>
            </w:r>
          </w:p>
        </w:tc>
      </w:tr>
      <w:tr w:rsidR="00D86BFA" w14:paraId="4F958E5E" w14:textId="77777777" w:rsidTr="004A745E">
        <w:tc>
          <w:tcPr>
            <w:tcW w:w="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0A464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0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F8E95" w14:textId="77777777" w:rsidR="00D86BFA" w:rsidRDefault="005D7AB5" w:rsidP="004A745E">
            <w:pPr>
              <w:pStyle w:val="a1"/>
              <w:widowControl w:val="0"/>
              <w:spacing w:after="0" w:line="240" w:lineRule="auto"/>
              <w:jc w:val="both"/>
            </w:pPr>
            <w:r>
              <w:rPr>
                <w:rStyle w:val="af7"/>
                <w:rFonts w:eastAsia="Times New Roman"/>
                <w:bCs/>
                <w:i w:val="0"/>
                <w:iCs w:val="0"/>
              </w:rPr>
              <w:t>Законы взаимодействия и движения тел (Механика):</w:t>
            </w:r>
            <w:r>
              <w:rPr>
                <w:rFonts w:eastAsia="Times New Roman"/>
                <w:bCs/>
              </w:rPr>
              <w:t xml:space="preserve"> Совместное применение законов динамики Ньютона и законов сохранения (импульса, механической энергии) при анализе систем из нескольких тел</w:t>
            </w: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DC684" w14:textId="77777777" w:rsidR="00D86BFA" w:rsidRDefault="005D7AB5">
            <w:pPr>
              <w:pStyle w:val="a1"/>
              <w:widowControl w:val="0"/>
              <w:spacing w:after="0" w:line="240" w:lineRule="auto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4"/>
                <w:rFonts w:eastAsia="Times New Roman"/>
                <w:b w:val="0"/>
                <w:bCs w:val="0"/>
                <w:iCs/>
              </w:rPr>
              <w:t xml:space="preserve">9 </w:t>
            </w:r>
            <w:r w:rsidR="004A745E">
              <w:rPr>
                <w:rStyle w:val="af4"/>
                <w:rFonts w:eastAsia="Times New Roman"/>
                <w:b w:val="0"/>
                <w:bCs w:val="0"/>
                <w:iCs/>
              </w:rPr>
              <w:t xml:space="preserve">класс </w:t>
            </w:r>
            <w:r>
              <w:rPr>
                <w:rStyle w:val="af4"/>
                <w:rFonts w:eastAsia="Times New Roman"/>
                <w:b w:val="0"/>
                <w:bCs w:val="0"/>
                <w:iCs/>
              </w:rPr>
              <w:t>(ФОП ООО)</w:t>
            </w:r>
          </w:p>
        </w:tc>
      </w:tr>
      <w:tr w:rsidR="00D86BFA" w14:paraId="2F39646B" w14:textId="77777777" w:rsidTr="004A745E">
        <w:tc>
          <w:tcPr>
            <w:tcW w:w="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392E0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0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67656" w14:textId="77777777" w:rsidR="00D86BFA" w:rsidRDefault="005D7AB5" w:rsidP="004A745E">
            <w:pPr>
              <w:pStyle w:val="a1"/>
              <w:widowControl w:val="0"/>
              <w:spacing w:after="0" w:line="240" w:lineRule="auto"/>
              <w:rPr>
                <w:rFonts w:eastAsia="Times New Roman"/>
                <w:bCs/>
                <w:iCs/>
              </w:rPr>
            </w:pPr>
            <w:r>
              <w:rPr>
                <w:rStyle w:val="af7"/>
                <w:rFonts w:eastAsia="Times New Roman"/>
                <w:bCs/>
                <w:i w:val="0"/>
                <w:iCs w:val="0"/>
              </w:rPr>
              <w:t>Электромагнитные явления:</w:t>
            </w:r>
            <w:r>
              <w:rPr>
                <w:rFonts w:eastAsia="Times New Roman"/>
                <w:bCs/>
              </w:rPr>
              <w:t xml:space="preserve"> Явление электромагнитной индукции, правило Ленца, графический и текстовый анализ принципов работы электротехнических устройств (генераторы, трансформаторы) - задание</w:t>
            </w:r>
            <w:r>
              <w:rPr>
                <w:rStyle w:val="af7"/>
                <w:rFonts w:eastAsia="Times New Roman"/>
                <w:bCs/>
                <w:i w:val="0"/>
                <w:iCs w:val="0"/>
              </w:rPr>
              <w:t xml:space="preserve"> 18</w:t>
            </w: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6AEB7" w14:textId="77777777" w:rsidR="00D86BFA" w:rsidRDefault="005D7AB5">
            <w:pPr>
              <w:pStyle w:val="a1"/>
              <w:widowControl w:val="0"/>
              <w:spacing w:after="0" w:line="240" w:lineRule="auto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4"/>
                <w:rFonts w:eastAsia="Times New Roman"/>
                <w:b w:val="0"/>
                <w:bCs w:val="0"/>
                <w:iCs/>
              </w:rPr>
              <w:t xml:space="preserve">9 </w:t>
            </w:r>
            <w:r w:rsidR="004A745E">
              <w:rPr>
                <w:rStyle w:val="af4"/>
                <w:rFonts w:eastAsia="Times New Roman"/>
                <w:b w:val="0"/>
                <w:bCs w:val="0"/>
                <w:iCs/>
              </w:rPr>
              <w:t xml:space="preserve">класс </w:t>
            </w:r>
            <w:r>
              <w:rPr>
                <w:rStyle w:val="af4"/>
                <w:rFonts w:eastAsia="Times New Roman"/>
                <w:b w:val="0"/>
                <w:bCs w:val="0"/>
                <w:iCs/>
              </w:rPr>
              <w:t>(ФОП ООО)</w:t>
            </w:r>
          </w:p>
        </w:tc>
      </w:tr>
    </w:tbl>
    <w:p w14:paraId="47CE30B7" w14:textId="77777777" w:rsidR="00D86BFA" w:rsidRDefault="00D86BFA">
      <w:pPr>
        <w:pStyle w:val="afd"/>
        <w:spacing w:after="0" w:line="240" w:lineRule="auto"/>
        <w:ind w:left="284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4C2FC022" w14:textId="77777777" w:rsidR="00D86BFA" w:rsidRDefault="005D7AB5" w:rsidP="004A745E">
      <w:pPr>
        <w:pStyle w:val="a1"/>
        <w:spacing w:after="0"/>
        <w:ind w:firstLine="709"/>
        <w:jc w:val="both"/>
      </w:pPr>
      <w:r>
        <w:rPr>
          <w:b/>
        </w:rPr>
        <w:t>Наименее сформированные умения и виды деятельности по классам ФОП</w:t>
      </w:r>
    </w:p>
    <w:p w14:paraId="5EEAC885" w14:textId="77777777" w:rsidR="00D86BFA" w:rsidRDefault="005D7AB5" w:rsidP="004A745E">
      <w:pPr>
        <w:pStyle w:val="a1"/>
        <w:spacing w:after="0"/>
        <w:ind w:firstLine="709"/>
        <w:jc w:val="both"/>
      </w:pPr>
      <w:r>
        <w:t>Дефициты в способах действий и познавательных универсальных учебных действиях (УУД) распределяются по ступеням обучения следующим образом [Таб. 2-11]:</w:t>
      </w:r>
    </w:p>
    <w:p w14:paraId="701B6CEE" w14:textId="77777777" w:rsidR="00D86BFA" w:rsidRDefault="005D7AB5" w:rsidP="004A745E">
      <w:pPr>
        <w:pStyle w:val="a1"/>
        <w:spacing w:after="0"/>
        <w:ind w:firstLine="709"/>
        <w:jc w:val="both"/>
      </w:pPr>
      <w:r>
        <w:rPr>
          <w:rStyle w:val="af4"/>
        </w:rPr>
        <w:lastRenderedPageBreak/>
        <w:t xml:space="preserve">7 </w:t>
      </w:r>
      <w:r w:rsidR="004A745E">
        <w:rPr>
          <w:rStyle w:val="af4"/>
        </w:rPr>
        <w:t xml:space="preserve">класс </w:t>
      </w:r>
      <w:r>
        <w:rPr>
          <w:rStyle w:val="af4"/>
        </w:rPr>
        <w:t xml:space="preserve">— </w:t>
      </w:r>
      <w:r>
        <w:rPr>
          <w:rStyle w:val="af4"/>
          <w:b w:val="0"/>
          <w:bCs w:val="0"/>
        </w:rPr>
        <w:t>Формирование базовых практических навыков (ФОП ООО):</w:t>
      </w:r>
      <w:r w:rsidR="004A745E">
        <w:rPr>
          <w:rStyle w:val="af4"/>
          <w:b w:val="0"/>
          <w:bCs w:val="0"/>
        </w:rPr>
        <w:t xml:space="preserve"> </w:t>
      </w:r>
      <w:r w:rsidR="004A745E">
        <w:rPr>
          <w:rStyle w:val="af7"/>
          <w:i w:val="0"/>
          <w:iCs w:val="0"/>
        </w:rPr>
        <w:t>э</w:t>
      </w:r>
      <w:r>
        <w:rPr>
          <w:rStyle w:val="af7"/>
          <w:i w:val="0"/>
          <w:iCs w:val="0"/>
        </w:rPr>
        <w:t>кспериментальные умения (Линия 17):</w:t>
      </w:r>
      <w:r>
        <w:t xml:space="preserve"> Навыки сборки реальных установок по схеме, фиксация результатов прямых измерений с учетом инструментальной погрешности (средний результат в регионе — </w:t>
      </w:r>
      <w:r>
        <w:rPr>
          <w:rStyle w:val="af4"/>
          <w:b w:val="0"/>
          <w:bCs w:val="0"/>
        </w:rPr>
        <w:t>18,9%</w:t>
      </w:r>
      <w:r>
        <w:t>) [Таб. 2-9, Таб. 2-11].</w:t>
      </w:r>
    </w:p>
    <w:p w14:paraId="672EE5C3" w14:textId="77777777" w:rsidR="00D86BFA" w:rsidRDefault="005D7AB5" w:rsidP="004A745E">
      <w:pPr>
        <w:pStyle w:val="a1"/>
        <w:spacing w:after="0"/>
        <w:ind w:firstLine="709"/>
        <w:jc w:val="both"/>
      </w:pPr>
      <w:r>
        <w:rPr>
          <w:rStyle w:val="af4"/>
        </w:rPr>
        <w:t xml:space="preserve">8 </w:t>
      </w:r>
      <w:r w:rsidR="004A745E">
        <w:rPr>
          <w:rStyle w:val="af4"/>
        </w:rPr>
        <w:t xml:space="preserve">класс </w:t>
      </w:r>
      <w:r>
        <w:rPr>
          <w:rStyle w:val="af4"/>
        </w:rPr>
        <w:t>—</w:t>
      </w:r>
      <w:r>
        <w:rPr>
          <w:rStyle w:val="af4"/>
          <w:b w:val="0"/>
          <w:bCs w:val="0"/>
        </w:rPr>
        <w:t xml:space="preserve"> Формирование знаково-символических и аналитических действий (ФОП ООО):</w:t>
      </w:r>
      <w:r w:rsidR="004A745E">
        <w:rPr>
          <w:rStyle w:val="af4"/>
          <w:b w:val="0"/>
          <w:bCs w:val="0"/>
        </w:rPr>
        <w:t xml:space="preserve"> м</w:t>
      </w:r>
      <w:r>
        <w:rPr>
          <w:rStyle w:val="af7"/>
          <w:i w:val="0"/>
          <w:iCs w:val="0"/>
        </w:rPr>
        <w:t>атематизация физических закономерностей:</w:t>
      </w:r>
      <w:r>
        <w:t xml:space="preserve"> Умение осуществлять сложные буквенные преобразования, выражать переменные из знаменателей и корней, оперировать стандартным видом числа (степени десятки с приставками мили-, микро-, кило-) при расчете параметров цепей и теплообмена [Раздел 3.1, Таб. 2-10].</w:t>
      </w:r>
    </w:p>
    <w:p w14:paraId="0D315B0F" w14:textId="77777777" w:rsidR="00D86BFA" w:rsidRDefault="005D7AB5" w:rsidP="004A745E">
      <w:pPr>
        <w:pStyle w:val="a1"/>
        <w:spacing w:after="0"/>
        <w:ind w:firstLine="709"/>
        <w:jc w:val="both"/>
      </w:pPr>
      <w:r>
        <w:rPr>
          <w:rStyle w:val="af4"/>
        </w:rPr>
        <w:t xml:space="preserve">9 </w:t>
      </w:r>
      <w:r w:rsidR="004A745E">
        <w:rPr>
          <w:rStyle w:val="af4"/>
        </w:rPr>
        <w:t xml:space="preserve">класс </w:t>
      </w:r>
      <w:r>
        <w:rPr>
          <w:rStyle w:val="af4"/>
        </w:rPr>
        <w:t>—</w:t>
      </w:r>
      <w:r>
        <w:rPr>
          <w:rStyle w:val="af4"/>
          <w:b w:val="0"/>
          <w:bCs w:val="0"/>
        </w:rPr>
        <w:t xml:space="preserve"> Формирование метапредметных умений высокого уровня (ФОП ООО):</w:t>
      </w:r>
      <w:r w:rsidR="004A745E">
        <w:rPr>
          <w:rStyle w:val="af4"/>
          <w:b w:val="0"/>
          <w:bCs w:val="0"/>
        </w:rPr>
        <w:t xml:space="preserve"> и</w:t>
      </w:r>
      <w:r>
        <w:rPr>
          <w:rStyle w:val="af7"/>
          <w:i w:val="0"/>
          <w:iCs w:val="0"/>
        </w:rPr>
        <w:t>нформационные умения / Смысловое чтение (Линии 18, 19):</w:t>
      </w:r>
      <w:r>
        <w:t xml:space="preserve"> Навыки критического анализа незнакомого научно-популярного текста, извлечение скрытой (контекстной) информации и объяснение новых явлений/приборов на основе прочитанного (средний результат — </w:t>
      </w:r>
      <w:r>
        <w:rPr>
          <w:rStyle w:val="af4"/>
          <w:b w:val="0"/>
          <w:bCs w:val="0"/>
        </w:rPr>
        <w:t>44,1%</w:t>
      </w:r>
      <w:r>
        <w:t>) [Таб. 2-9, Таб. 2-11].</w:t>
      </w:r>
    </w:p>
    <w:p w14:paraId="397F1389" w14:textId="77777777" w:rsidR="00D86BFA" w:rsidRDefault="005D7AB5" w:rsidP="004A745E">
      <w:pPr>
        <w:pStyle w:val="a1"/>
        <w:spacing w:after="0"/>
        <w:ind w:firstLine="709"/>
        <w:jc w:val="both"/>
      </w:pPr>
      <w:r>
        <w:rPr>
          <w:rStyle w:val="af7"/>
          <w:i w:val="0"/>
          <w:iCs w:val="0"/>
        </w:rPr>
        <w:t>Комбинированные расчетные умения:</w:t>
      </w:r>
      <w:r>
        <w:t xml:space="preserve"> Умение выстраивать многоходовые логические цепочки, самостоятельно интегрировать физические законы из разных разделов (например, механики 9 класса и тепловых явлений 8 класса) в единую модель решения [Таб. 2-9, Таб. 2-11].</w:t>
      </w:r>
    </w:p>
    <w:p w14:paraId="5B1D3460" w14:textId="77777777" w:rsidR="00D86BFA" w:rsidRDefault="005D7AB5" w:rsidP="004A745E">
      <w:pPr>
        <w:pStyle w:val="a1"/>
        <w:spacing w:after="0"/>
        <w:ind w:firstLine="709"/>
        <w:jc w:val="both"/>
        <w:rPr>
          <w:rFonts w:eastAsia="Times New Roman"/>
          <w:bCs/>
        </w:rPr>
      </w:pPr>
      <w:r>
        <w:rPr>
          <w:rStyle w:val="af7"/>
          <w:rFonts w:eastAsia="Times New Roman"/>
          <w:bCs/>
          <w:i w:val="0"/>
          <w:iCs w:val="0"/>
        </w:rPr>
        <w:t>Методологические умения:</w:t>
      </w:r>
      <w:r>
        <w:rPr>
          <w:rFonts w:eastAsia="Times New Roman"/>
          <w:bCs/>
        </w:rPr>
        <w:t xml:space="preserve"> Формулирование строго двухкомпонентного письменного вывода (тезис + научное обоснование со ссылкой на закон) в качественных задачах (Линии 20, 21) [Таб. 2-10].</w:t>
      </w:r>
    </w:p>
    <w:p w14:paraId="0A6F3D44" w14:textId="77777777" w:rsidR="004A745E" w:rsidRDefault="004A745E">
      <w:pPr>
        <w:pStyle w:val="a1"/>
        <w:spacing w:after="0" w:line="240" w:lineRule="auto"/>
        <w:jc w:val="both"/>
      </w:pPr>
    </w:p>
    <w:p w14:paraId="688E0CE1" w14:textId="77777777" w:rsidR="00D86BFA" w:rsidRDefault="005D7AB5">
      <w:pPr>
        <w:pStyle w:val="afd"/>
        <w:numPr>
          <w:ilvl w:val="0"/>
          <w:numId w:val="2"/>
        </w:numPr>
        <w:spacing w:after="0" w:line="240" w:lineRule="auto"/>
        <w:ind w:left="709" w:hanging="425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Реалистичные «зоны роста» в части предметной подготовки для уверенного получения отметки «3»</w:t>
      </w:r>
    </w:p>
    <w:p w14:paraId="2C90EFE7" w14:textId="77777777" w:rsidR="00D86BFA" w:rsidRDefault="00D86BFA">
      <w:pPr>
        <w:pStyle w:val="afd"/>
        <w:spacing w:after="0" w:line="240" w:lineRule="auto"/>
        <w:ind w:left="135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4F50346E" w14:textId="77777777" w:rsidR="00D86BFA" w:rsidRPr="00903137" w:rsidRDefault="005D7AB5" w:rsidP="00903137">
      <w:pPr>
        <w:pStyle w:val="afd"/>
        <w:spacing w:after="0"/>
        <w:ind w:left="0" w:firstLine="709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90313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Для участников ОГЭ с низким уровнем подготовки (находящихся в «зоне риска» или балансирующих между отметками «2» и «3») </w:t>
      </w:r>
      <w:r w:rsidR="00903137" w:rsidRPr="0090313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для уверенного получения отметки «3» </w:t>
      </w:r>
      <w:r w:rsidRPr="0090313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ключевая стратегия — это отказ от выполнения сложных задач в пользу </w:t>
      </w:r>
      <w:r w:rsidRPr="00903137">
        <w:rPr>
          <w:rStyle w:val="af4"/>
          <w:rFonts w:ascii="Times New Roman" w:eastAsia="Times New Roman" w:hAnsi="Times New Roman"/>
          <w:b w:val="0"/>
          <w:bCs w:val="0"/>
          <w:iCs/>
          <w:sz w:val="24"/>
          <w:szCs w:val="24"/>
          <w:lang w:eastAsia="ru-RU"/>
        </w:rPr>
        <w:t>гарантированного набора баллов на базовых линиях</w:t>
      </w:r>
      <w:r w:rsidRPr="0090313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. </w:t>
      </w:r>
      <w:r w:rsidR="00903137" w:rsidRPr="00903137">
        <w:rPr>
          <w:rFonts w:ascii="Times New Roman" w:eastAsia="Times New Roman" w:hAnsi="Times New Roman"/>
          <w:bCs/>
          <w:sz w:val="24"/>
          <w:szCs w:val="24"/>
          <w:lang w:eastAsia="ru-RU"/>
        </w:rPr>
        <w:t>Реалистичные «зоны роста» в части предметной подготовки:</w:t>
      </w:r>
    </w:p>
    <w:p w14:paraId="52F82CB0" w14:textId="77777777" w:rsidR="00903137" w:rsidRPr="00903137" w:rsidRDefault="00903137" w:rsidP="00903137">
      <w:pPr>
        <w:suppressAutoHyphens w:val="0"/>
        <w:spacing w:line="276" w:lineRule="auto"/>
        <w:ind w:firstLine="709"/>
        <w:jc w:val="both"/>
        <w:rPr>
          <w:rFonts w:eastAsia="Times New Roman"/>
        </w:rPr>
      </w:pPr>
      <w:r w:rsidRPr="00903137">
        <w:rPr>
          <w:rFonts w:eastAsia="Times New Roman"/>
        </w:rPr>
        <w:t>— научить ребенка перед началом решения обводить пальцем оси координат. Дети должны четко понимать, какой график перед ними: зависимости пути от времени (s от t) или скорости от времени (v от t). На простых схемах нужно отработать понимание: горизо</w:t>
      </w:r>
      <w:r w:rsidRPr="00903137">
        <w:rPr>
          <w:rFonts w:eastAsia="Times New Roman"/>
        </w:rPr>
        <w:t>н</w:t>
      </w:r>
      <w:r w:rsidRPr="00903137">
        <w:rPr>
          <w:rFonts w:eastAsia="Times New Roman"/>
        </w:rPr>
        <w:t>тальная линия на графике скорости — это движение с постоянной скоростью, а на графике пути — это стоянка (покой);</w:t>
      </w:r>
    </w:p>
    <w:p w14:paraId="15D735C8" w14:textId="77777777" w:rsidR="00903137" w:rsidRPr="00903137" w:rsidRDefault="00903137" w:rsidP="00903137">
      <w:pPr>
        <w:suppressAutoHyphens w:val="0"/>
        <w:spacing w:line="276" w:lineRule="auto"/>
        <w:ind w:firstLine="709"/>
        <w:jc w:val="both"/>
        <w:rPr>
          <w:rFonts w:eastAsia="Times New Roman"/>
        </w:rPr>
      </w:pPr>
      <w:r w:rsidRPr="00903137">
        <w:rPr>
          <w:rFonts w:eastAsia="Times New Roman"/>
          <w:bCs/>
        </w:rPr>
        <w:t>- зона базового одношагового расчета (Задания №5–10).</w:t>
      </w:r>
      <w:r w:rsidRPr="00903137">
        <w:rPr>
          <w:rFonts w:eastAsia="Times New Roman"/>
          <w:b/>
          <w:bCs/>
        </w:rPr>
        <w:t xml:space="preserve"> </w:t>
      </w:r>
      <w:r w:rsidRPr="00903137">
        <w:rPr>
          <w:rFonts w:eastAsia="Times New Roman"/>
        </w:rPr>
        <w:t>Этот блок проверяет механику (задания №5–7) и тепловые явления (зад</w:t>
      </w:r>
      <w:r w:rsidRPr="00903137">
        <w:rPr>
          <w:rFonts w:eastAsia="Times New Roman"/>
        </w:rPr>
        <w:t>а</w:t>
      </w:r>
      <w:r w:rsidRPr="00903137">
        <w:rPr>
          <w:rFonts w:eastAsia="Times New Roman"/>
        </w:rPr>
        <w:t>ния №8–10). Учащиеся из зоны риска массово теряют здесь баллы, потому что пытаются заучить громоздкие формулы или путаются в математических переносах.</w:t>
      </w:r>
    </w:p>
    <w:p w14:paraId="7C36E4F6" w14:textId="77777777" w:rsidR="00903137" w:rsidRPr="00903137" w:rsidRDefault="00903137" w:rsidP="00903137">
      <w:pPr>
        <w:suppressAutoHyphens w:val="0"/>
        <w:spacing w:line="276" w:lineRule="auto"/>
        <w:ind w:firstLine="709"/>
        <w:jc w:val="both"/>
        <w:rPr>
          <w:rFonts w:eastAsia="Times New Roman"/>
        </w:rPr>
      </w:pPr>
      <w:r w:rsidRPr="00903137">
        <w:rPr>
          <w:rFonts w:eastAsia="Times New Roman"/>
          <w:bCs/>
        </w:rPr>
        <w:t>Как нарастить результат:</w:t>
      </w:r>
      <w:r w:rsidRPr="00903137">
        <w:rPr>
          <w:rFonts w:eastAsia="Times New Roman"/>
        </w:rPr>
        <w:t xml:space="preserve"> Ограничить круг изучаемых формул до жесткого минимума «прямого действия».</w:t>
      </w:r>
    </w:p>
    <w:p w14:paraId="60FAB11E" w14:textId="77777777" w:rsidR="00903137" w:rsidRPr="00903137" w:rsidRDefault="00903137" w:rsidP="00903137">
      <w:pPr>
        <w:suppressAutoHyphens w:val="0"/>
        <w:spacing w:line="276" w:lineRule="auto"/>
        <w:ind w:firstLine="709"/>
        <w:jc w:val="both"/>
        <w:rPr>
          <w:rFonts w:eastAsia="Times New Roman"/>
        </w:rPr>
      </w:pPr>
      <w:r w:rsidRPr="00903137">
        <w:rPr>
          <w:rFonts w:eastAsia="Times New Roman"/>
          <w:i/>
          <w:iCs/>
        </w:rPr>
        <w:t>Механика:</w:t>
      </w:r>
      <w:r w:rsidRPr="00903137">
        <w:rPr>
          <w:rFonts w:eastAsia="Times New Roman"/>
        </w:rPr>
        <w:t xml:space="preserve"> </w:t>
      </w:r>
      <w:r w:rsidRPr="00903137">
        <w:rPr>
          <w:rFonts w:eastAsia="Times New Roman"/>
          <w:lang w:val="en-US"/>
        </w:rPr>
        <w:t>s</w:t>
      </w:r>
      <w:r w:rsidRPr="00903137">
        <w:rPr>
          <w:rFonts w:eastAsia="Times New Roman"/>
        </w:rPr>
        <w:t xml:space="preserve"> = </w:t>
      </w:r>
      <w:r w:rsidRPr="00903137">
        <w:rPr>
          <w:rFonts w:eastAsia="Times New Roman"/>
          <w:lang w:val="en-US"/>
        </w:rPr>
        <w:t>v</w:t>
      </w:r>
      <w:r w:rsidRPr="00903137">
        <w:rPr>
          <w:rFonts w:eastAsia="Times New Roman"/>
        </w:rPr>
        <w:t xml:space="preserve"> </w:t>
      </w:r>
      <w:r w:rsidRPr="00903137">
        <w:rPr>
          <w:rFonts w:ascii="Cambria Math" w:eastAsia="Times New Roman" w:hAnsi="Cambria Math" w:cs="Cambria Math"/>
        </w:rPr>
        <w:t>⋅</w:t>
      </w:r>
      <w:r w:rsidRPr="00903137">
        <w:rPr>
          <w:rFonts w:eastAsia="Times New Roman"/>
        </w:rPr>
        <w:t xml:space="preserve"> </w:t>
      </w:r>
      <w:r w:rsidRPr="00903137">
        <w:rPr>
          <w:rFonts w:eastAsia="Times New Roman"/>
          <w:lang w:val="en-US"/>
        </w:rPr>
        <w:t>t</w:t>
      </w:r>
      <w:r w:rsidRPr="00903137">
        <w:rPr>
          <w:rFonts w:eastAsia="Times New Roman"/>
        </w:rPr>
        <w:t>; \(\</w:t>
      </w:r>
      <w:r w:rsidRPr="00903137">
        <w:rPr>
          <w:rFonts w:eastAsia="Times New Roman"/>
          <w:lang w:val="en-US"/>
        </w:rPr>
        <w:t>rho</w:t>
      </w:r>
      <w:r w:rsidRPr="00903137">
        <w:rPr>
          <w:rFonts w:eastAsia="Times New Roman"/>
        </w:rPr>
        <w:t xml:space="preserve"> = \</w:t>
      </w:r>
      <w:r w:rsidRPr="00903137">
        <w:rPr>
          <w:rFonts w:eastAsia="Times New Roman"/>
          <w:lang w:val="en-US"/>
        </w:rPr>
        <w:t>frac</w:t>
      </w:r>
      <w:r w:rsidRPr="00903137">
        <w:rPr>
          <w:rFonts w:eastAsia="Times New Roman"/>
        </w:rPr>
        <w:t>{</w:t>
      </w:r>
      <w:r w:rsidRPr="00903137">
        <w:rPr>
          <w:rFonts w:eastAsia="Times New Roman"/>
          <w:lang w:val="en-US"/>
        </w:rPr>
        <w:t>m</w:t>
      </w:r>
      <w:r w:rsidRPr="00903137">
        <w:rPr>
          <w:rFonts w:eastAsia="Times New Roman"/>
        </w:rPr>
        <w:t>}{</w:t>
      </w:r>
      <w:r w:rsidRPr="00903137">
        <w:rPr>
          <w:rFonts w:eastAsia="Times New Roman"/>
          <w:lang w:val="en-US"/>
        </w:rPr>
        <w:t>V</w:t>
      </w:r>
      <w:r w:rsidRPr="00903137">
        <w:rPr>
          <w:rFonts w:eastAsia="Times New Roman"/>
        </w:rPr>
        <w:t xml:space="preserve">}\); </w:t>
      </w:r>
      <w:r w:rsidRPr="00903137">
        <w:rPr>
          <w:rFonts w:eastAsia="Times New Roman"/>
          <w:lang w:val="en-US"/>
        </w:rPr>
        <w:t>F</w:t>
      </w:r>
      <w:r w:rsidRPr="00903137">
        <w:rPr>
          <w:rFonts w:eastAsia="Times New Roman"/>
        </w:rPr>
        <w:t xml:space="preserve"> = </w:t>
      </w:r>
      <w:r w:rsidRPr="00903137">
        <w:rPr>
          <w:rFonts w:eastAsia="Times New Roman"/>
          <w:lang w:val="en-US"/>
        </w:rPr>
        <w:t>m</w:t>
      </w:r>
      <w:r w:rsidRPr="00903137">
        <w:rPr>
          <w:rFonts w:eastAsia="Times New Roman"/>
        </w:rPr>
        <w:t xml:space="preserve"> </w:t>
      </w:r>
      <w:r w:rsidRPr="00903137">
        <w:rPr>
          <w:rFonts w:ascii="Cambria Math" w:eastAsia="Times New Roman" w:hAnsi="Cambria Math" w:cs="Cambria Math"/>
        </w:rPr>
        <w:t>⋅</w:t>
      </w:r>
      <w:r w:rsidRPr="00903137">
        <w:rPr>
          <w:rFonts w:eastAsia="Times New Roman"/>
        </w:rPr>
        <w:t xml:space="preserve"> </w:t>
      </w:r>
      <w:r w:rsidRPr="00903137">
        <w:rPr>
          <w:rFonts w:eastAsia="Times New Roman"/>
          <w:lang w:val="en-US"/>
        </w:rPr>
        <w:t>a</w:t>
      </w:r>
      <w:r w:rsidRPr="00903137">
        <w:rPr>
          <w:rFonts w:eastAsia="Times New Roman"/>
        </w:rPr>
        <w:t xml:space="preserve">; </w:t>
      </w:r>
      <w:r w:rsidRPr="00903137">
        <w:rPr>
          <w:rFonts w:eastAsia="Times New Roman"/>
          <w:lang w:val="en-US"/>
        </w:rPr>
        <w:t>P</w:t>
      </w:r>
      <w:r w:rsidRPr="00903137">
        <w:rPr>
          <w:rFonts w:eastAsia="Times New Roman"/>
        </w:rPr>
        <w:t xml:space="preserve"> = </w:t>
      </w:r>
      <w:r w:rsidRPr="00903137">
        <w:rPr>
          <w:rFonts w:eastAsia="Times New Roman"/>
          <w:lang w:val="en-US"/>
        </w:rPr>
        <w:t>m</w:t>
      </w:r>
      <w:r w:rsidRPr="00903137">
        <w:rPr>
          <w:rFonts w:eastAsia="Times New Roman"/>
        </w:rPr>
        <w:t xml:space="preserve"> </w:t>
      </w:r>
      <w:r w:rsidRPr="00903137">
        <w:rPr>
          <w:rFonts w:ascii="Cambria Math" w:eastAsia="Times New Roman" w:hAnsi="Cambria Math" w:cs="Cambria Math"/>
        </w:rPr>
        <w:t>⋅</w:t>
      </w:r>
      <w:r w:rsidRPr="00903137">
        <w:rPr>
          <w:rFonts w:eastAsia="Times New Roman"/>
        </w:rPr>
        <w:t xml:space="preserve"> </w:t>
      </w:r>
      <w:r w:rsidRPr="00903137">
        <w:rPr>
          <w:rFonts w:eastAsia="Times New Roman"/>
          <w:lang w:val="en-US"/>
        </w:rPr>
        <w:t>g</w:t>
      </w:r>
      <w:r w:rsidRPr="00903137">
        <w:rPr>
          <w:rFonts w:eastAsia="Times New Roman"/>
        </w:rPr>
        <w:t xml:space="preserve">. </w:t>
      </w:r>
      <w:r w:rsidRPr="00903137">
        <w:rPr>
          <w:rFonts w:eastAsia="Times New Roman"/>
          <w:i/>
          <w:iCs/>
        </w:rPr>
        <w:t>Теплота:</w:t>
      </w:r>
      <w:r w:rsidRPr="00903137">
        <w:rPr>
          <w:rFonts w:eastAsia="Times New Roman"/>
        </w:rPr>
        <w:t xml:space="preserve"> </w:t>
      </w:r>
      <w:r w:rsidRPr="00903137">
        <w:rPr>
          <w:rFonts w:eastAsia="Times New Roman"/>
          <w:lang w:val="en-US"/>
        </w:rPr>
        <w:t>Q</w:t>
      </w:r>
      <w:r w:rsidRPr="00903137">
        <w:rPr>
          <w:rFonts w:eastAsia="Times New Roman"/>
        </w:rPr>
        <w:t xml:space="preserve"> = </w:t>
      </w:r>
      <w:r w:rsidRPr="00903137">
        <w:rPr>
          <w:rFonts w:eastAsia="Times New Roman"/>
          <w:lang w:val="en-US"/>
        </w:rPr>
        <w:t>c</w:t>
      </w:r>
      <w:r w:rsidRPr="00903137">
        <w:rPr>
          <w:rFonts w:eastAsia="Times New Roman"/>
        </w:rPr>
        <w:t xml:space="preserve"> </w:t>
      </w:r>
      <w:r w:rsidRPr="00903137">
        <w:rPr>
          <w:rFonts w:ascii="Cambria Math" w:eastAsia="Times New Roman" w:hAnsi="Cambria Math" w:cs="Cambria Math"/>
        </w:rPr>
        <w:t>⋅</w:t>
      </w:r>
      <w:r w:rsidRPr="00903137">
        <w:rPr>
          <w:rFonts w:eastAsia="Times New Roman"/>
        </w:rPr>
        <w:t xml:space="preserve"> </w:t>
      </w:r>
      <w:r w:rsidRPr="00903137">
        <w:rPr>
          <w:rFonts w:eastAsia="Times New Roman"/>
          <w:lang w:val="en-US"/>
        </w:rPr>
        <w:t>m</w:t>
      </w:r>
      <w:r w:rsidRPr="00903137">
        <w:rPr>
          <w:rFonts w:eastAsia="Times New Roman"/>
        </w:rPr>
        <w:t xml:space="preserve"> </w:t>
      </w:r>
      <w:r w:rsidRPr="00903137">
        <w:rPr>
          <w:rFonts w:ascii="Cambria Math" w:eastAsia="Times New Roman" w:hAnsi="Cambria Math" w:cs="Cambria Math"/>
        </w:rPr>
        <w:t>⋅</w:t>
      </w:r>
      <w:r w:rsidRPr="00903137">
        <w:rPr>
          <w:rFonts w:eastAsia="Times New Roman"/>
        </w:rPr>
        <w:t xml:space="preserve"> Δ </w:t>
      </w:r>
      <w:r w:rsidRPr="00903137">
        <w:rPr>
          <w:rFonts w:eastAsia="Times New Roman"/>
          <w:lang w:val="en-US"/>
        </w:rPr>
        <w:t>t</w:t>
      </w:r>
      <w:r w:rsidRPr="00903137">
        <w:rPr>
          <w:rFonts w:eastAsia="Times New Roman"/>
        </w:rPr>
        <w:t xml:space="preserve">; </w:t>
      </w:r>
      <w:r w:rsidRPr="00903137">
        <w:rPr>
          <w:rFonts w:eastAsia="Times New Roman"/>
          <w:lang w:val="en-US"/>
        </w:rPr>
        <w:t>Q</w:t>
      </w:r>
      <w:r w:rsidRPr="00903137">
        <w:rPr>
          <w:rFonts w:eastAsia="Times New Roman"/>
        </w:rPr>
        <w:t xml:space="preserve"> = λ </w:t>
      </w:r>
      <w:r w:rsidRPr="00903137">
        <w:rPr>
          <w:rFonts w:ascii="Cambria Math" w:eastAsia="Times New Roman" w:hAnsi="Cambria Math" w:cs="Cambria Math"/>
        </w:rPr>
        <w:t>⋅</w:t>
      </w:r>
      <w:r w:rsidRPr="00903137">
        <w:rPr>
          <w:rFonts w:eastAsia="Times New Roman"/>
        </w:rPr>
        <w:t xml:space="preserve"> </w:t>
      </w:r>
      <w:r w:rsidRPr="00903137">
        <w:rPr>
          <w:rFonts w:eastAsia="Times New Roman"/>
          <w:lang w:val="en-US"/>
        </w:rPr>
        <w:t>m</w:t>
      </w:r>
      <w:r w:rsidRPr="00903137">
        <w:rPr>
          <w:rFonts w:eastAsia="Times New Roman"/>
        </w:rPr>
        <w:t xml:space="preserve">; </w:t>
      </w:r>
      <w:r w:rsidRPr="00903137">
        <w:rPr>
          <w:rFonts w:eastAsia="Times New Roman"/>
          <w:lang w:val="en-US"/>
        </w:rPr>
        <w:t>Q</w:t>
      </w:r>
      <w:r w:rsidRPr="00903137">
        <w:rPr>
          <w:rFonts w:eastAsia="Times New Roman"/>
        </w:rPr>
        <w:t xml:space="preserve"> = </w:t>
      </w:r>
      <w:r w:rsidRPr="00903137">
        <w:rPr>
          <w:rFonts w:eastAsia="Times New Roman"/>
          <w:lang w:val="en-US"/>
        </w:rPr>
        <w:t>q</w:t>
      </w:r>
      <w:r w:rsidRPr="00903137">
        <w:rPr>
          <w:rFonts w:eastAsia="Times New Roman"/>
        </w:rPr>
        <w:t xml:space="preserve"> </w:t>
      </w:r>
      <w:r w:rsidRPr="00903137">
        <w:rPr>
          <w:rFonts w:ascii="Cambria Math" w:eastAsia="Times New Roman" w:hAnsi="Cambria Math" w:cs="Cambria Math"/>
        </w:rPr>
        <w:t>⋅</w:t>
      </w:r>
      <w:r w:rsidRPr="00903137">
        <w:rPr>
          <w:rFonts w:eastAsia="Times New Roman"/>
        </w:rPr>
        <w:t xml:space="preserve"> </w:t>
      </w:r>
      <w:r w:rsidRPr="00903137">
        <w:rPr>
          <w:rFonts w:eastAsia="Times New Roman"/>
          <w:lang w:val="en-US"/>
        </w:rPr>
        <w:t>m</w:t>
      </w:r>
      <w:r w:rsidRPr="00903137">
        <w:rPr>
          <w:rFonts w:eastAsia="Times New Roman"/>
        </w:rPr>
        <w:t>.</w:t>
      </w:r>
    </w:p>
    <w:p w14:paraId="0C69C091" w14:textId="77777777" w:rsidR="00903137" w:rsidRPr="00903137" w:rsidRDefault="00903137" w:rsidP="00903137">
      <w:pPr>
        <w:suppressAutoHyphens w:val="0"/>
        <w:spacing w:line="276" w:lineRule="auto"/>
        <w:ind w:firstLine="709"/>
        <w:jc w:val="both"/>
        <w:rPr>
          <w:rFonts w:eastAsia="Times New Roman"/>
        </w:rPr>
      </w:pPr>
      <w:r w:rsidRPr="00903137">
        <w:rPr>
          <w:rFonts w:eastAsia="Times New Roman"/>
        </w:rPr>
        <w:lastRenderedPageBreak/>
        <w:t xml:space="preserve">Для детей с западающей математикой необходимо внедрить методику </w:t>
      </w:r>
      <w:r w:rsidRPr="00903137">
        <w:rPr>
          <w:rFonts w:eastAsia="Times New Roman"/>
          <w:bCs/>
        </w:rPr>
        <w:t>«треугольников формул»</w:t>
      </w:r>
      <w:r w:rsidRPr="00903137">
        <w:rPr>
          <w:rFonts w:eastAsia="Times New Roman"/>
        </w:rPr>
        <w:t>, которая позволяет находить неи</w:t>
      </w:r>
      <w:r w:rsidRPr="00903137">
        <w:rPr>
          <w:rFonts w:eastAsia="Times New Roman"/>
        </w:rPr>
        <w:t>з</w:t>
      </w:r>
      <w:r w:rsidRPr="00903137">
        <w:rPr>
          <w:rFonts w:eastAsia="Times New Roman"/>
        </w:rPr>
        <w:t>вестную величину, просто закрыв ее пальцем на схеме. Также в этой группе на этапе борьбы за тройку важно использовать задачи, где все величины уже даны в системе СИ, чтобы не тратить когнитивный ресурс на перевод сантиметров в метры;</w:t>
      </w:r>
    </w:p>
    <w:p w14:paraId="500D2708" w14:textId="77777777" w:rsidR="00903137" w:rsidRPr="00903137" w:rsidRDefault="00903137" w:rsidP="00903137">
      <w:pPr>
        <w:suppressAutoHyphens w:val="0"/>
        <w:spacing w:line="276" w:lineRule="auto"/>
        <w:ind w:firstLine="709"/>
        <w:jc w:val="both"/>
        <w:rPr>
          <w:rFonts w:eastAsia="Times New Roman"/>
        </w:rPr>
      </w:pPr>
      <w:r w:rsidRPr="00903137">
        <w:rPr>
          <w:rFonts w:eastAsia="Times New Roman"/>
          <w:bCs/>
        </w:rPr>
        <w:t>- зона методологии и инструментального контроля (Задание №15</w:t>
      </w:r>
      <w:r w:rsidRPr="00903137">
        <w:rPr>
          <w:rFonts w:eastAsia="Times New Roman"/>
          <w:b/>
          <w:bCs/>
        </w:rPr>
        <w:t xml:space="preserve">) </w:t>
      </w:r>
      <w:r w:rsidRPr="00903137">
        <w:rPr>
          <w:rFonts w:eastAsia="Times New Roman"/>
        </w:rPr>
        <w:t xml:space="preserve"> — это самый простой и быстрый способ получить «легкий» первичный балл на ОГЭ, но учащиеся проваливают его из-за невнимательности к формату записи ответа.</w:t>
      </w:r>
    </w:p>
    <w:p w14:paraId="239F4C21" w14:textId="77777777" w:rsidR="00903137" w:rsidRPr="00903137" w:rsidRDefault="00903137" w:rsidP="00903137">
      <w:pPr>
        <w:suppressAutoHyphens w:val="0"/>
        <w:spacing w:line="276" w:lineRule="auto"/>
        <w:ind w:firstLine="709"/>
        <w:jc w:val="both"/>
        <w:rPr>
          <w:rFonts w:eastAsia="Times New Roman"/>
        </w:rPr>
      </w:pPr>
      <w:r w:rsidRPr="00903137">
        <w:rPr>
          <w:rFonts w:eastAsia="Times New Roman"/>
          <w:bCs/>
        </w:rPr>
        <w:t>Как нарастить результат:</w:t>
      </w:r>
      <w:r w:rsidRPr="00903137">
        <w:rPr>
          <w:rFonts w:eastAsia="Times New Roman"/>
        </w:rPr>
        <w:t xml:space="preserve"> Довести до автоматизма </w:t>
      </w:r>
      <w:proofErr w:type="spellStart"/>
      <w:r w:rsidRPr="00903137">
        <w:rPr>
          <w:rFonts w:eastAsia="Times New Roman"/>
        </w:rPr>
        <w:t>двухшаговый</w:t>
      </w:r>
      <w:proofErr w:type="spellEnd"/>
      <w:r w:rsidRPr="00903137">
        <w:rPr>
          <w:rFonts w:eastAsia="Times New Roman"/>
        </w:rPr>
        <w:t xml:space="preserve"> алгоритм: Найти цену деления прибора.</w:t>
      </w:r>
      <w:r>
        <w:rPr>
          <w:rFonts w:eastAsia="Times New Roman"/>
        </w:rPr>
        <w:t xml:space="preserve"> </w:t>
      </w:r>
    </w:p>
    <w:p w14:paraId="313848E2" w14:textId="77777777" w:rsidR="00903137" w:rsidRPr="00903137" w:rsidRDefault="00903137" w:rsidP="00903137">
      <w:pPr>
        <w:suppressAutoHyphens w:val="0"/>
        <w:spacing w:line="276" w:lineRule="auto"/>
        <w:ind w:firstLine="709"/>
        <w:jc w:val="both"/>
        <w:rPr>
          <w:rFonts w:eastAsia="Times New Roman"/>
        </w:rPr>
      </w:pPr>
      <w:r w:rsidRPr="00903137">
        <w:rPr>
          <w:rFonts w:eastAsia="Times New Roman"/>
        </w:rPr>
        <w:t>Записать показание стрелки и через плюс-минус (±) приписать цену деления (если погрешность равна цене деления) или ее пол</w:t>
      </w:r>
      <w:r w:rsidRPr="00903137">
        <w:rPr>
          <w:rFonts w:eastAsia="Times New Roman"/>
        </w:rPr>
        <w:t>о</w:t>
      </w:r>
      <w:r w:rsidRPr="00903137">
        <w:rPr>
          <w:rFonts w:eastAsia="Times New Roman"/>
        </w:rPr>
        <w:t>вину (в соответствии с условием задачи).  Научить писать ответ в бланке без знака ± сплошным числом (например, если прибор показыв</w:t>
      </w:r>
      <w:r w:rsidRPr="00903137">
        <w:rPr>
          <w:rFonts w:eastAsia="Times New Roman"/>
        </w:rPr>
        <w:t>а</w:t>
      </w:r>
      <w:r w:rsidRPr="00903137">
        <w:rPr>
          <w:rFonts w:eastAsia="Times New Roman"/>
        </w:rPr>
        <w:t>ет 4,2 и погрешность 0,1, в бланк пишется 4, 20, 1).</w:t>
      </w:r>
    </w:p>
    <w:p w14:paraId="5750D719" w14:textId="77777777" w:rsidR="00903137" w:rsidRDefault="00903137">
      <w:pPr>
        <w:pStyle w:val="afd"/>
        <w:spacing w:after="0" w:line="240" w:lineRule="auto"/>
        <w:ind w:left="0"/>
        <w:jc w:val="both"/>
      </w:pPr>
    </w:p>
    <w:p w14:paraId="5358C17B" w14:textId="77777777" w:rsidR="00D86BFA" w:rsidRPr="00C23280" w:rsidRDefault="005D7AB5">
      <w:pPr>
        <w:pStyle w:val="3"/>
        <w:numPr>
          <w:ilvl w:val="3"/>
          <w:numId w:val="3"/>
        </w:numPr>
        <w:tabs>
          <w:tab w:val="left" w:pos="567"/>
        </w:tabs>
        <w:ind w:left="2350"/>
        <w:rPr>
          <w:rFonts w:ascii="Times New Roman" w:hAnsi="Times New Roman"/>
        </w:rPr>
      </w:pPr>
      <w:r w:rsidRPr="00C23280">
        <w:rPr>
          <w:rFonts w:ascii="Times New Roman" w:hAnsi="Times New Roman"/>
          <w:color w:val="auto"/>
        </w:rPr>
        <w:t>Методический анализ качества освоения метапредметных результатов ФГОС участниками ОГЭ, получивших отметку «2»</w:t>
      </w:r>
    </w:p>
    <w:p w14:paraId="0F037F00" w14:textId="77777777" w:rsidR="00D86BFA" w:rsidRDefault="00D86BFA">
      <w:pPr>
        <w:ind w:firstLine="567"/>
        <w:contextualSpacing/>
        <w:jc w:val="both"/>
        <w:rPr>
          <w:i/>
          <w:iCs/>
        </w:rPr>
      </w:pPr>
    </w:p>
    <w:p w14:paraId="142BEB62" w14:textId="77777777" w:rsidR="00D86BFA" w:rsidRDefault="005D7AB5" w:rsidP="003C4F2A">
      <w:pPr>
        <w:pStyle w:val="afd"/>
        <w:numPr>
          <w:ilvl w:val="0"/>
          <w:numId w:val="2"/>
        </w:numPr>
        <w:ind w:left="284"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Развернутый комментарий на основе заданий / групп заданий, на успешность выполнения которых могла повлиять достаточная или недостаточная сформированность метапредметных умений, с указанием соответствующих метапредметных умений и их проявления в типичных ошибках в ответах участников экзамена на соответствующие задания</w:t>
      </w:r>
    </w:p>
    <w:p w14:paraId="73F1D3E8" w14:textId="77777777" w:rsidR="00D86BFA" w:rsidRPr="003C4F2A" w:rsidRDefault="005D7AB5" w:rsidP="003C4F2A">
      <w:pPr>
        <w:spacing w:line="276" w:lineRule="auto"/>
        <w:ind w:firstLine="709"/>
        <w:jc w:val="both"/>
        <w:rPr>
          <w:b/>
        </w:rPr>
      </w:pPr>
      <w:r w:rsidRPr="003C4F2A">
        <w:rPr>
          <w:b/>
        </w:rPr>
        <w:t>1. Группы заданий, на успешность которых повлияла достаточная сформированность метапредметных умений</w:t>
      </w:r>
    </w:p>
    <w:p w14:paraId="1F5B6C29" w14:textId="77777777" w:rsidR="00D86BFA" w:rsidRPr="003C4F2A" w:rsidRDefault="005D7AB5" w:rsidP="003C4F2A">
      <w:pPr>
        <w:spacing w:line="276" w:lineRule="auto"/>
        <w:ind w:firstLine="709"/>
        <w:jc w:val="both"/>
      </w:pPr>
      <w:r w:rsidRPr="003C4F2A">
        <w:t>Несмотря на общий неудовлетворительный результат экзамена, профиль ответов выявляет точечные зоны, где метапредметные умения сработали эффективно, позволив набрать стартовые баллы [Таб. 2-9]:</w:t>
      </w:r>
    </w:p>
    <w:p w14:paraId="1151248F" w14:textId="77777777" w:rsidR="00D86BFA" w:rsidRPr="003C4F2A" w:rsidRDefault="005D7AB5" w:rsidP="003C4F2A">
      <w:pPr>
        <w:spacing w:line="276" w:lineRule="auto"/>
        <w:ind w:firstLine="709"/>
        <w:jc w:val="both"/>
      </w:pPr>
      <w:r w:rsidRPr="003C4F2A">
        <w:t>Задание 1 (Сопоставление понятий) и Задание 16 (Первичный анализ этапов исследования)</w:t>
      </w:r>
      <w:r w:rsidR="003C4F2A">
        <w:t xml:space="preserve">. </w:t>
      </w:r>
      <w:r w:rsidRPr="003C4F2A">
        <w:rPr>
          <w:rStyle w:val="af4"/>
          <w:b w:val="0"/>
          <w:bCs w:val="0"/>
        </w:rPr>
        <w:t>Соответствующие УУД (по Таблице 1 Кодификатора):</w:t>
      </w:r>
      <w:r w:rsidRPr="003C4F2A">
        <w:t xml:space="preserve"> </w:t>
      </w:r>
      <w:r w:rsidRPr="003C4F2A">
        <w:rPr>
          <w:rStyle w:val="af7"/>
          <w:i w:val="0"/>
          <w:iCs w:val="0"/>
        </w:rPr>
        <w:t>Знаково-символические действия</w:t>
      </w:r>
      <w:r w:rsidRPr="003C4F2A">
        <w:t xml:space="preserve"> (умение кодировать и декодировать информацию), </w:t>
      </w:r>
      <w:r w:rsidRPr="003C4F2A">
        <w:rPr>
          <w:rStyle w:val="af7"/>
          <w:i w:val="0"/>
          <w:iCs w:val="0"/>
        </w:rPr>
        <w:t>базовые логические действия</w:t>
      </w:r>
      <w:r w:rsidRPr="003C4F2A">
        <w:t xml:space="preserve"> (умение устанавливать существенный признак классификации).</w:t>
      </w:r>
      <w:r w:rsidR="003C4F2A">
        <w:t xml:space="preserve"> </w:t>
      </w:r>
      <w:r w:rsidRPr="003C4F2A">
        <w:rPr>
          <w:rStyle w:val="af4"/>
          <w:b w:val="0"/>
          <w:bCs w:val="0"/>
        </w:rPr>
        <w:t>Проявление и успешность (100% выполнения):</w:t>
      </w:r>
      <w:r w:rsidRPr="003C4F2A">
        <w:t xml:space="preserve"> Участник успешно справился с переводом абстрактных терминов в конкретные физические сущности. Метапредметный навык сопоставления «свойство — прибор — единица измерения» сформирован. На задании 16 знаково-символические УУД позволили правильно интерпретировать рисунок-схему опыта и соотнести его с простейшим текстовым описанием шагов исследователя [Таб. 2-9].</w:t>
      </w:r>
    </w:p>
    <w:p w14:paraId="70F4363F" w14:textId="77777777" w:rsidR="00D86BFA" w:rsidRPr="003C4F2A" w:rsidRDefault="005D7AB5" w:rsidP="003C4F2A">
      <w:pPr>
        <w:pStyle w:val="a1"/>
        <w:spacing w:after="0"/>
        <w:ind w:firstLine="709"/>
        <w:jc w:val="both"/>
      </w:pPr>
      <w:r w:rsidRPr="003C4F2A">
        <w:t>Задание 3 (Распознавание явлений в быту)</w:t>
      </w:r>
    </w:p>
    <w:p w14:paraId="63D206D8" w14:textId="77777777" w:rsidR="00D86BFA" w:rsidRPr="003C4F2A" w:rsidRDefault="005D7AB5" w:rsidP="003C4F2A">
      <w:pPr>
        <w:pStyle w:val="a1"/>
        <w:spacing w:after="0"/>
        <w:ind w:firstLine="709"/>
        <w:jc w:val="both"/>
      </w:pPr>
      <w:r w:rsidRPr="003C4F2A">
        <w:rPr>
          <w:rStyle w:val="af4"/>
          <w:b w:val="0"/>
          <w:bCs w:val="0"/>
        </w:rPr>
        <w:t>Соответствующие УУД (по Таблице 1 Кодификатора):</w:t>
      </w:r>
      <w:r w:rsidRPr="003C4F2A">
        <w:t xml:space="preserve"> </w:t>
      </w:r>
      <w:r w:rsidRPr="003C4F2A">
        <w:rPr>
          <w:rStyle w:val="af7"/>
          <w:i w:val="0"/>
          <w:iCs w:val="0"/>
        </w:rPr>
        <w:t>Базовые логические действия</w:t>
      </w:r>
      <w:r w:rsidRPr="003C4F2A">
        <w:t xml:space="preserve"> (умение выявлять причинно-следственные связи, использовать аналогии и осуществлять подведение под понятие).</w:t>
      </w:r>
      <w:r w:rsidR="003C4F2A">
        <w:t xml:space="preserve"> </w:t>
      </w:r>
      <w:r w:rsidRPr="003C4F2A">
        <w:rPr>
          <w:rStyle w:val="af4"/>
          <w:b w:val="0"/>
          <w:bCs w:val="0"/>
        </w:rPr>
        <w:t>Проявление и успешность (100% выполнения):</w:t>
      </w:r>
      <w:r w:rsidRPr="003C4F2A">
        <w:t xml:space="preserve"> Достаточный уровень развития житейского понятийного мышления позволил экзаменуемому узнать проявление фундаментальных законов физики в </w:t>
      </w:r>
      <w:r w:rsidRPr="003C4F2A">
        <w:lastRenderedPageBreak/>
        <w:t>повседневных сценариях (например, инерция при торможении транспорта, диффузия). Перенос метапредметного умения находить аналогии из жизненного опыта в плоскость учебной задачи выполнен без ошибок [Таб. 2-9].</w:t>
      </w:r>
    </w:p>
    <w:p w14:paraId="0B5D8555" w14:textId="77777777" w:rsidR="00D86BFA" w:rsidRPr="003C4F2A" w:rsidRDefault="005D7AB5" w:rsidP="003C4F2A">
      <w:pPr>
        <w:pStyle w:val="a1"/>
        <w:spacing w:after="0"/>
        <w:ind w:firstLine="709"/>
        <w:jc w:val="both"/>
      </w:pPr>
      <w:r w:rsidRPr="003C4F2A">
        <w:rPr>
          <w:b/>
        </w:rPr>
        <w:t>2. Группы заданий, на неуспешность которых повлияла недостаточная сформированность метапредметных умений</w:t>
      </w:r>
    </w:p>
    <w:p w14:paraId="1DD0C0D5" w14:textId="77777777" w:rsidR="00D86BFA" w:rsidRPr="003C4F2A" w:rsidRDefault="005D7AB5" w:rsidP="003C4F2A">
      <w:pPr>
        <w:pStyle w:val="a1"/>
        <w:spacing w:after="0"/>
        <w:ind w:firstLine="709"/>
        <w:jc w:val="both"/>
      </w:pPr>
      <w:r w:rsidRPr="003C4F2A">
        <w:t>Абсолютное обнуление результатов во всех остальных блоках КИМ (0% выполнения) напрямую связано с системными провалами в ключевых группах УУД, что наглядно иллюстрируется типичными ошибками в бланках ответов [Таб. 2-9, Таб. 2-11]:</w:t>
      </w:r>
    </w:p>
    <w:p w14:paraId="6C8272A2" w14:textId="77777777" w:rsidR="00D86BFA" w:rsidRPr="003C4F2A" w:rsidRDefault="005D7AB5" w:rsidP="003C4F2A">
      <w:pPr>
        <w:pStyle w:val="a1"/>
        <w:spacing w:after="0"/>
        <w:ind w:firstLine="709"/>
        <w:jc w:val="both"/>
      </w:pPr>
      <w:r w:rsidRPr="003C4F2A">
        <w:t>Блок текстовых заданий: Задание 4 (Заполнение пропусков в тексте), 18 и 19 (Работа с текстом)</w:t>
      </w:r>
    </w:p>
    <w:p w14:paraId="6374A716" w14:textId="77777777" w:rsidR="00D86BFA" w:rsidRPr="003C4F2A" w:rsidRDefault="005D7AB5" w:rsidP="003C4F2A">
      <w:pPr>
        <w:pStyle w:val="a1"/>
        <w:spacing w:after="0"/>
        <w:ind w:firstLine="709"/>
        <w:jc w:val="both"/>
      </w:pPr>
      <w:r w:rsidRPr="003C4F2A">
        <w:rPr>
          <w:rStyle w:val="af4"/>
          <w:b w:val="0"/>
          <w:bCs w:val="0"/>
        </w:rPr>
        <w:t>Соответствующие УУД (по Таблице 1 Кодификатора):</w:t>
      </w:r>
      <w:r w:rsidRPr="003C4F2A">
        <w:t xml:space="preserve"> </w:t>
      </w:r>
      <w:r w:rsidRPr="003C4F2A">
        <w:rPr>
          <w:rStyle w:val="af7"/>
          <w:i w:val="0"/>
          <w:iCs w:val="0"/>
        </w:rPr>
        <w:t>Универсальные познавательные действия по работе с информацией</w:t>
      </w:r>
      <w:r w:rsidRPr="003C4F2A">
        <w:t xml:space="preserve"> (смысловое чтение, умение выбирать стратегию поиска информации, вычленять явные и скрытые причинно-следственные связи в тексте, интегрировать текстовую информацию в систему знаний).</w:t>
      </w:r>
      <w:r w:rsidR="00C23280">
        <w:t xml:space="preserve"> </w:t>
      </w:r>
      <w:r w:rsidRPr="003C4F2A">
        <w:t xml:space="preserve"> При выполнении Задания 4 («веер ответов» указывает на хаотичный перебор слов) участник демонстрирует неспособность удерживать контекст абзаца. Физический текст воспринимается фрагментарно, а не как единая логическая система. В заданиях 18 и 19 дефицит проявляется в </w:t>
      </w:r>
      <w:r w:rsidRPr="003C4F2A">
        <w:rPr>
          <w:rStyle w:val="af4"/>
          <w:b w:val="0"/>
          <w:bCs w:val="0"/>
        </w:rPr>
        <w:t>«синдроме буквального поиска»</w:t>
      </w:r>
      <w:r w:rsidRPr="003C4F2A">
        <w:t xml:space="preserve"> — учащийся ищет в тексте точные лексические совпадения с вопросом, но полностью пасует, если информацию требуется интерпретировать, переформулировать или сопоставить с физическим законом (получен</w:t>
      </w:r>
      <w:r w:rsidR="00C23280">
        <w:t>о</w:t>
      </w:r>
      <w:r w:rsidRPr="003C4F2A">
        <w:t xml:space="preserve"> 0 баллов) [Раздел 3.1, Таб. 2-10].</w:t>
      </w:r>
    </w:p>
    <w:p w14:paraId="0D3AE91D" w14:textId="77777777" w:rsidR="00D86BFA" w:rsidRPr="003C4F2A" w:rsidRDefault="005D7AB5" w:rsidP="003C4F2A">
      <w:pPr>
        <w:pStyle w:val="a1"/>
        <w:spacing w:after="0"/>
        <w:ind w:firstLine="709"/>
        <w:jc w:val="both"/>
      </w:pPr>
      <w:r w:rsidRPr="003C4F2A">
        <w:t>Практический блок: Задание 17 (Лабораторный эксперимент на реальном оборудовании)</w:t>
      </w:r>
    </w:p>
    <w:p w14:paraId="280DA327" w14:textId="77777777" w:rsidR="00D86BFA" w:rsidRPr="003C4F2A" w:rsidRDefault="005D7AB5" w:rsidP="00C23280">
      <w:pPr>
        <w:pStyle w:val="a1"/>
        <w:spacing w:after="0"/>
        <w:ind w:firstLine="709"/>
        <w:jc w:val="both"/>
      </w:pPr>
      <w:r w:rsidRPr="003C4F2A">
        <w:rPr>
          <w:rStyle w:val="af4"/>
          <w:b w:val="0"/>
          <w:bCs w:val="0"/>
        </w:rPr>
        <w:t>Соответствующие УУД (по Таблице 1 Кодификатора):</w:t>
      </w:r>
      <w:r w:rsidRPr="003C4F2A">
        <w:t xml:space="preserve"> </w:t>
      </w:r>
      <w:r w:rsidRPr="003C4F2A">
        <w:rPr>
          <w:rStyle w:val="af7"/>
          <w:i w:val="0"/>
          <w:iCs w:val="0"/>
        </w:rPr>
        <w:t>Универсальные регулятивные действия</w:t>
      </w:r>
      <w:r w:rsidRPr="003C4F2A">
        <w:t xml:space="preserve"> (умение осуществлять пошаговый самоконтроль, действовать строго по заданной инструкции/алгоритму, планировать деятельность, корректировать ошибки).</w:t>
      </w:r>
      <w:r w:rsidRPr="003C4F2A">
        <w:rPr>
          <w:b/>
          <w:bCs/>
        </w:rPr>
        <w:t xml:space="preserve"> </w:t>
      </w:r>
      <w:r w:rsidRPr="003C4F2A">
        <w:t>Абсолютный дефицит регуляции деятельности (0% выполнения) [Таб. 2-9]. Типичная ошибка заключается в полном игнорировании структуры деятельности, предписанной инструкцией ФИПИ. Участник не способен развернуть многоэтапную работу: даже если приборы собраны, в бланке ответов №2 отсутствуют обязательные регуляторные маркеры — схема установки или корректно записанные результаты измерений с жестким учетом инструментальной погрешности [Таб. 2-10, Таб. 2-11]. Навык сверки промежуточного результата с эталонными критериями отсутствует.</w:t>
      </w:r>
    </w:p>
    <w:p w14:paraId="2E38C9B0" w14:textId="77777777" w:rsidR="00D86BFA" w:rsidRPr="003C4F2A" w:rsidRDefault="005D7AB5" w:rsidP="003C4F2A">
      <w:pPr>
        <w:pStyle w:val="a1"/>
        <w:spacing w:after="0"/>
        <w:ind w:firstLine="709"/>
        <w:jc w:val="both"/>
      </w:pPr>
      <w:r w:rsidRPr="003C4F2A">
        <w:t>Блок расчетных заданий: Задания 7–10 (Одношаговые задачи), Задани</w:t>
      </w:r>
      <w:r w:rsidR="003C4F2A">
        <w:t>е</w:t>
      </w:r>
      <w:r w:rsidRPr="003C4F2A">
        <w:t xml:space="preserve"> 15 (Погрешности), Задания 20–22 (Высокий уровень сложности)</w:t>
      </w:r>
      <w:r w:rsidR="003C4F2A">
        <w:t xml:space="preserve">. </w:t>
      </w:r>
      <w:r w:rsidRPr="003C4F2A">
        <w:rPr>
          <w:rStyle w:val="af4"/>
          <w:b w:val="0"/>
          <w:bCs w:val="0"/>
        </w:rPr>
        <w:t>Соответствующие УУД (по Таблице 1 Кодификатора):</w:t>
      </w:r>
      <w:r w:rsidRPr="003C4F2A">
        <w:t xml:space="preserve"> </w:t>
      </w:r>
      <w:r w:rsidRPr="003C4F2A">
        <w:rPr>
          <w:rStyle w:val="af7"/>
          <w:i w:val="0"/>
          <w:iCs w:val="0"/>
        </w:rPr>
        <w:t>Базовые логические действия</w:t>
      </w:r>
      <w:r w:rsidRPr="003C4F2A">
        <w:t xml:space="preserve"> (умение преобразовывать знаково-символические системы, строить логические цепи рассуждений, использовать математические инструменты для верификации физических моделей).</w:t>
      </w:r>
      <w:r w:rsidR="00C23280">
        <w:t xml:space="preserve"> </w:t>
      </w:r>
      <w:r w:rsidRPr="003C4F2A">
        <w:t xml:space="preserve"> Проявляется </w:t>
      </w:r>
      <w:r w:rsidRPr="003C4F2A">
        <w:rPr>
          <w:rStyle w:val="af4"/>
          <w:b w:val="0"/>
          <w:bCs w:val="0"/>
        </w:rPr>
        <w:t>«математический барьер»</w:t>
      </w:r>
      <w:r w:rsidRPr="003C4F2A">
        <w:t xml:space="preserve"> — полное неумение переводить физическое явление в математическую абстракцию (формулу). Типичные ошибки в простых расчетных линиях (Задание 7) связаны с неспособностью выполнить простейшую логическую перестановку уравнения (выразить переменную из знаменателя) [Раздел 3.1]. В Задании 15 дефицит логики контроля проявляется в неумении сопоставить разрядность значащих цифр прибора и погрешности (запись вида </w:t>
      </w:r>
      <w:r w:rsidRPr="003C4F2A">
        <w:rPr>
          <w:rStyle w:val="af8"/>
          <w:rFonts w:ascii="Times New Roman" w:hAnsi="Times New Roman" w:cs="Times New Roman"/>
          <w:bdr w:val="single" w:sz="2" w:space="1" w:color="F0F2F5"/>
        </w:rPr>
        <w:t>5 ± 0,1</w:t>
      </w:r>
      <w:r w:rsidRPr="003C4F2A">
        <w:t xml:space="preserve"> вместо правильной </w:t>
      </w:r>
      <w:r w:rsidRPr="003C4F2A">
        <w:rPr>
          <w:rStyle w:val="af8"/>
          <w:rFonts w:ascii="Times New Roman" w:hAnsi="Times New Roman" w:cs="Times New Roman"/>
          <w:bdr w:val="single" w:sz="2" w:space="1" w:color="F0F2F5"/>
        </w:rPr>
        <w:t>5,0 ± 0,1</w:t>
      </w:r>
      <w:r w:rsidRPr="003C4F2A">
        <w:t>). В комбинированных задачах 21 и 22 метапредметный дефицит выражается в невозможности выстроить логический план решения, состоящий более чем из одного шага [Таб. 2-9, Таб. 2-11].</w:t>
      </w:r>
    </w:p>
    <w:p w14:paraId="539E3975" w14:textId="77777777" w:rsidR="00D86BFA" w:rsidRPr="003C4F2A" w:rsidRDefault="005D7AB5" w:rsidP="003C4F2A">
      <w:pPr>
        <w:pStyle w:val="a1"/>
        <w:spacing w:after="0"/>
        <w:ind w:firstLine="709"/>
        <w:jc w:val="both"/>
      </w:pPr>
      <w:r w:rsidRPr="003C4F2A">
        <w:lastRenderedPageBreak/>
        <w:t xml:space="preserve">Для участников группы «2» критическим барьером является переход от пассивного восприятия готовой наглядной информации (где они успешны) к </w:t>
      </w:r>
      <w:r w:rsidRPr="003C4F2A">
        <w:rPr>
          <w:rStyle w:val="af4"/>
          <w:b w:val="0"/>
          <w:bCs w:val="0"/>
        </w:rPr>
        <w:t>активной аналитической, регулятивной и преобразующей деятельности</w:t>
      </w:r>
      <w:r w:rsidRPr="003C4F2A">
        <w:t xml:space="preserve"> [Таб. 2-9, Таб. 2-11]. Без сформированности базовых навыков смыслового чтения и пошагового математического самоконтроля успешное выполнение КИМ ОГЭ для них остается недостижимым [Таб. 2-10, Таб. 2-11].</w:t>
      </w:r>
    </w:p>
    <w:p w14:paraId="780F1325" w14:textId="77777777" w:rsidR="00D86BFA" w:rsidRDefault="00D86BFA">
      <w:pPr>
        <w:pStyle w:val="afd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755E63E1" w14:textId="77777777" w:rsidR="00D86BFA" w:rsidRDefault="005D7AB5">
      <w:pPr>
        <w:pStyle w:val="afd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Предположение о достигнутых и недостигнутых метапредметных результатах ФГОС</w:t>
      </w:r>
    </w:p>
    <w:p w14:paraId="412AAF3E" w14:textId="77777777" w:rsidR="00D86BFA" w:rsidRDefault="00D86BFA">
      <w:pPr>
        <w:spacing w:line="360" w:lineRule="auto"/>
        <w:jc w:val="both"/>
      </w:pPr>
    </w:p>
    <w:p w14:paraId="1D91A4C8" w14:textId="77777777" w:rsidR="00D86BFA" w:rsidRPr="003C4F2A" w:rsidRDefault="005D7AB5" w:rsidP="003C4F2A">
      <w:pPr>
        <w:spacing w:line="276" w:lineRule="auto"/>
        <w:ind w:firstLine="709"/>
        <w:jc w:val="both"/>
      </w:pPr>
      <w:r w:rsidRPr="003C4F2A">
        <w:t xml:space="preserve">Статистика выполнения различных групп заданий позволяет четко разделить универсальные учебные действия (УУД) на две категории: устойчиво сформированные (достигнутые результаты) и находящиеся в зоне системного дефицита (недостигнутые результаты). </w:t>
      </w:r>
    </w:p>
    <w:p w14:paraId="776B5C87" w14:textId="77777777" w:rsidR="00D86BFA" w:rsidRPr="003C4F2A" w:rsidRDefault="005D7AB5" w:rsidP="003C4F2A">
      <w:pPr>
        <w:spacing w:line="276" w:lineRule="auto"/>
        <w:ind w:firstLine="709"/>
        <w:jc w:val="both"/>
      </w:pPr>
      <w:r w:rsidRPr="003C4F2A">
        <w:t>1. Предположение о достигнутых метапредметных результатах ФГОС (Успешность &gt; 75%)</w:t>
      </w:r>
    </w:p>
    <w:p w14:paraId="6CC99902" w14:textId="77777777" w:rsidR="00D86BFA" w:rsidRPr="003C4F2A" w:rsidRDefault="005D7AB5" w:rsidP="003C4F2A">
      <w:pPr>
        <w:spacing w:line="276" w:lineRule="auto"/>
        <w:ind w:firstLine="709"/>
        <w:jc w:val="both"/>
      </w:pPr>
      <w:r w:rsidRPr="003C4F2A">
        <w:t xml:space="preserve">Анализ выполнения заданий на чтение готовых схем, графиков и распознавание базовых физических моделей позволяет утверждать, что на </w:t>
      </w:r>
      <w:r w:rsidR="00C23280">
        <w:t>достаточн</w:t>
      </w:r>
      <w:r w:rsidRPr="003C4F2A">
        <w:t>ом уровне освоены следующие группы УУД:</w:t>
      </w:r>
    </w:p>
    <w:p w14:paraId="0CFFC635" w14:textId="77777777" w:rsidR="00D86BFA" w:rsidRPr="003C4F2A" w:rsidRDefault="005D7AB5" w:rsidP="003C4F2A">
      <w:pPr>
        <w:pStyle w:val="a1"/>
        <w:spacing w:after="0"/>
        <w:ind w:firstLine="709"/>
        <w:jc w:val="both"/>
      </w:pPr>
      <w:r w:rsidRPr="003C4F2A">
        <w:rPr>
          <w:rStyle w:val="af4"/>
          <w:b w:val="0"/>
          <w:bCs w:val="0"/>
        </w:rPr>
        <w:t>Знаково-символические действия (Познавательные УУД):</w:t>
      </w:r>
      <w:r w:rsidRPr="003C4F2A">
        <w:rPr>
          <w:rStyle w:val="af7"/>
        </w:rPr>
        <w:t xml:space="preserve"> </w:t>
      </w:r>
      <w:r w:rsidRPr="003C4F2A">
        <w:t>Умение кодировать и декодировать информацию, переходить от пространственно-графического представления объекта к абстрактно-понятийному.</w:t>
      </w:r>
    </w:p>
    <w:p w14:paraId="4B63A90F" w14:textId="77777777" w:rsidR="00D86BFA" w:rsidRPr="003C4F2A" w:rsidRDefault="005D7AB5" w:rsidP="003C4F2A">
      <w:pPr>
        <w:pStyle w:val="a1"/>
        <w:spacing w:after="0"/>
        <w:ind w:firstLine="709"/>
        <w:jc w:val="both"/>
      </w:pPr>
      <w:r w:rsidRPr="003C4F2A">
        <w:rPr>
          <w:rStyle w:val="af4"/>
          <w:b w:val="0"/>
          <w:bCs w:val="0"/>
        </w:rPr>
        <w:t>Базовые логические действия (Познавательные УУД) — базовый уровень:</w:t>
      </w:r>
      <w:r w:rsidRPr="003C4F2A">
        <w:rPr>
          <w:rStyle w:val="af7"/>
        </w:rPr>
        <w:t xml:space="preserve"> </w:t>
      </w:r>
      <w:r w:rsidRPr="003C4F2A">
        <w:t xml:space="preserve">Умение классифицировать объекты, осуществлять операцию </w:t>
      </w:r>
      <w:proofErr w:type="spellStart"/>
      <w:r w:rsidRPr="003C4F2A">
        <w:t>сериации</w:t>
      </w:r>
      <w:proofErr w:type="spellEnd"/>
      <w:r w:rsidRPr="003C4F2A">
        <w:t xml:space="preserve"> и сравнения, подводить под понятие на основе распознавания существенных признаков.</w:t>
      </w:r>
    </w:p>
    <w:p w14:paraId="49597B11" w14:textId="77777777" w:rsidR="00D86BFA" w:rsidRPr="003C4F2A" w:rsidRDefault="005D7AB5" w:rsidP="00C23280">
      <w:pPr>
        <w:pStyle w:val="a1"/>
        <w:spacing w:after="0"/>
        <w:ind w:firstLine="709"/>
        <w:jc w:val="both"/>
      </w:pPr>
      <w:r w:rsidRPr="003C4F2A">
        <w:t>Высокий процент выполнения Задания</w:t>
      </w:r>
      <w:r w:rsidR="003C4F2A">
        <w:t xml:space="preserve"> </w:t>
      </w:r>
      <w:r w:rsidRPr="003C4F2A">
        <w:t xml:space="preserve">1 (сопоставление величин, приборов и единиц — </w:t>
      </w:r>
      <w:r w:rsidRPr="003C4F2A">
        <w:rPr>
          <w:rStyle w:val="af4"/>
          <w:b w:val="0"/>
          <w:bCs w:val="0"/>
        </w:rPr>
        <w:t>93,2%</w:t>
      </w:r>
      <w:r w:rsidRPr="003C4F2A">
        <w:t xml:space="preserve">) и Задания </w:t>
      </w:r>
      <w:r w:rsidRPr="003C4F2A">
        <w:rPr>
          <w:rStyle w:val="af4"/>
          <w:b w:val="0"/>
          <w:bCs w:val="0"/>
        </w:rPr>
        <w:t>3</w:t>
      </w:r>
      <w:r w:rsidRPr="003C4F2A">
        <w:t xml:space="preserve"> (узнавание явлений в бытовых ситуациях — </w:t>
      </w:r>
      <w:r w:rsidRPr="003C4F2A">
        <w:rPr>
          <w:rStyle w:val="af4"/>
          <w:b w:val="0"/>
          <w:bCs w:val="0"/>
        </w:rPr>
        <w:t>94,2%</w:t>
      </w:r>
      <w:r w:rsidRPr="003C4F2A">
        <w:t xml:space="preserve">) [Таб. 2-9]. </w:t>
      </w:r>
    </w:p>
    <w:p w14:paraId="08D3141F" w14:textId="77777777" w:rsidR="00D86BFA" w:rsidRPr="003C4F2A" w:rsidRDefault="005D7AB5" w:rsidP="003C4F2A">
      <w:pPr>
        <w:pStyle w:val="a1"/>
        <w:spacing w:after="0"/>
        <w:ind w:firstLine="709"/>
        <w:jc w:val="both"/>
      </w:pPr>
      <w:r w:rsidRPr="003C4F2A">
        <w:t>2. Предположение о недостигнутых метапредметных результатах ФГОС (Успешность &lt; 50% или критический межгрупповой разрыв)</w:t>
      </w:r>
    </w:p>
    <w:p w14:paraId="24B78DAE" w14:textId="77777777" w:rsidR="00D86BFA" w:rsidRPr="003C4F2A" w:rsidRDefault="005D7AB5" w:rsidP="003C4F2A">
      <w:pPr>
        <w:pStyle w:val="a1"/>
        <w:spacing w:after="0"/>
        <w:ind w:firstLine="709"/>
        <w:jc w:val="both"/>
      </w:pPr>
      <w:r w:rsidRPr="003C4F2A">
        <w:t>Статистика выполнения практических, текстовых и комбинированных заданий выявляет глубокие системные провалы в регулятивных и продуктивных познавательных действиях [Таб. 2-11]:</w:t>
      </w:r>
    </w:p>
    <w:p w14:paraId="30C30A54" w14:textId="77777777" w:rsidR="00D86BFA" w:rsidRPr="003C4F2A" w:rsidRDefault="005D7AB5" w:rsidP="00C23280">
      <w:pPr>
        <w:pStyle w:val="a1"/>
        <w:spacing w:after="0"/>
        <w:ind w:firstLine="709"/>
        <w:jc w:val="both"/>
      </w:pPr>
      <w:r w:rsidRPr="003C4F2A">
        <w:rPr>
          <w:rStyle w:val="af4"/>
          <w:b w:val="0"/>
          <w:bCs w:val="0"/>
        </w:rPr>
        <w:t>Умения самоорганизации и самоконтроля (Регулятивные УУД):</w:t>
      </w:r>
      <w:r w:rsidRPr="003C4F2A">
        <w:t xml:space="preserve"> Способность самостоятельно планировать и осуществлять деятельность, удерживать учебную задачу на протяжении многоэтапного процесса, осуществлять пошаговый самоконтроль и коррекцию действий по заданному алгоритму. </w:t>
      </w:r>
      <w:r w:rsidR="00C23280">
        <w:rPr>
          <w:rStyle w:val="af7"/>
          <w:i w:val="0"/>
          <w:iCs w:val="0"/>
        </w:rPr>
        <w:t>В</w:t>
      </w:r>
      <w:r w:rsidRPr="003C4F2A">
        <w:t xml:space="preserve"> Задании</w:t>
      </w:r>
      <w:r w:rsidRPr="003C4F2A">
        <w:rPr>
          <w:rStyle w:val="af4"/>
          <w:b w:val="0"/>
        </w:rPr>
        <w:t xml:space="preserve"> </w:t>
      </w:r>
      <w:r w:rsidRPr="003C4F2A">
        <w:rPr>
          <w:rStyle w:val="af4"/>
          <w:b w:val="0"/>
          <w:bCs w:val="0"/>
        </w:rPr>
        <w:t>17</w:t>
      </w:r>
      <w:r w:rsidRPr="003C4F2A">
        <w:rPr>
          <w:rStyle w:val="af4"/>
          <w:b w:val="0"/>
        </w:rPr>
        <w:t xml:space="preserve"> </w:t>
      </w:r>
      <w:r w:rsidR="00C23280">
        <w:rPr>
          <w:rStyle w:val="af4"/>
          <w:b w:val="0"/>
          <w:bCs w:val="0"/>
        </w:rPr>
        <w:t>(Лабораторный эксперимент</w:t>
      </w:r>
      <w:r w:rsidRPr="003C4F2A">
        <w:rPr>
          <w:rStyle w:val="af4"/>
          <w:b w:val="0"/>
          <w:bCs w:val="0"/>
        </w:rPr>
        <w:t>)</w:t>
      </w:r>
      <w:r w:rsidRPr="003C4F2A">
        <w:t xml:space="preserve"> Учащиеся массово нарушают жесткие регулятивные требования к оформлению работы: забывают указывать погрешность приборов, путают полярность или не замыкаю</w:t>
      </w:r>
      <w:r w:rsidR="00C23280">
        <w:t xml:space="preserve">т ключ на схеме. </w:t>
      </w:r>
      <w:r w:rsidRPr="003C4F2A">
        <w:t>Навык финальной сверки своего ответа с критериями оценивания не развит.</w:t>
      </w:r>
    </w:p>
    <w:p w14:paraId="4570023F" w14:textId="77777777" w:rsidR="00D86BFA" w:rsidRPr="003C4F2A" w:rsidRDefault="005D7AB5" w:rsidP="00C23280">
      <w:pPr>
        <w:pStyle w:val="a1"/>
        <w:spacing w:after="0"/>
        <w:ind w:firstLine="709"/>
        <w:jc w:val="both"/>
      </w:pPr>
      <w:r w:rsidRPr="003C4F2A">
        <w:rPr>
          <w:rStyle w:val="af4"/>
          <w:b w:val="0"/>
          <w:bCs w:val="0"/>
        </w:rPr>
        <w:t>Смысловое чтение и интерпретация (Познавательные УУД):</w:t>
      </w:r>
      <w:r w:rsidRPr="003C4F2A">
        <w:t xml:space="preserve"> Умение выбирать стратегию чтения в зависимости от цели, извлекать скрытую (контекстную) информацию, интерпретировать научные факты и сопоставлять их с ранее изученными теоретическими </w:t>
      </w:r>
      <w:r w:rsidRPr="003C4F2A">
        <w:lastRenderedPageBreak/>
        <w:t>моделями.</w:t>
      </w:r>
      <w:r w:rsidR="00C23280">
        <w:t xml:space="preserve"> </w:t>
      </w:r>
      <w:r w:rsidRPr="003C4F2A">
        <w:t>Наблюдается «синдром поверхностного чтения» — учащиеся не умеют выделять главное в незнакомом контексте и полностью теряют баллы в Задании</w:t>
      </w:r>
      <w:r w:rsidRPr="003C4F2A">
        <w:rPr>
          <w:rStyle w:val="af4"/>
          <w:b w:val="0"/>
        </w:rPr>
        <w:t xml:space="preserve"> </w:t>
      </w:r>
      <w:r w:rsidRPr="003C4F2A">
        <w:rPr>
          <w:rStyle w:val="af4"/>
          <w:b w:val="0"/>
          <w:bCs w:val="0"/>
        </w:rPr>
        <w:t>19</w:t>
      </w:r>
      <w:r w:rsidRPr="003C4F2A">
        <w:t>, где требуется применить информацию из статьи к объяснению нового явления.</w:t>
      </w:r>
    </w:p>
    <w:p w14:paraId="7512FA88" w14:textId="77777777" w:rsidR="00D86BFA" w:rsidRPr="003C4F2A" w:rsidRDefault="005D7AB5" w:rsidP="003C4F2A">
      <w:pPr>
        <w:pStyle w:val="a1"/>
        <w:spacing w:after="0"/>
        <w:ind w:firstLine="709"/>
        <w:jc w:val="both"/>
      </w:pPr>
      <w:r w:rsidRPr="003C4F2A">
        <w:rPr>
          <w:rStyle w:val="af4"/>
          <w:b w:val="0"/>
          <w:bCs w:val="0"/>
        </w:rPr>
        <w:t>Совместное применение и моделирование (Логические УУД высокого уровня):</w:t>
      </w:r>
      <w:r w:rsidRPr="003C4F2A">
        <w:t xml:space="preserve"> Умение переводить сложную комплексную модель в систему абстрактных математических уравнений, выявлять скрытые причинно-следственные связи и строить многоходовые рассуждения.</w:t>
      </w:r>
      <w:r w:rsidR="00C23280">
        <w:t xml:space="preserve"> </w:t>
      </w:r>
      <w:r w:rsidRPr="003C4F2A">
        <w:t>Проявляется в низких результатах за расчетные комбинированные з</w:t>
      </w:r>
      <w:r w:rsidR="00C23280">
        <w:t>адачи высокого уровня сложности.</w:t>
      </w:r>
      <w:r w:rsidRPr="003C4F2A">
        <w:t xml:space="preserve"> Учащиеся не способны составить логический план решения, состоящий более чем из двух шагов, связывающих формулы разных разделов физики (например, механику и теплоту).</w:t>
      </w:r>
    </w:p>
    <w:p w14:paraId="742236D4" w14:textId="77777777" w:rsidR="00D86BFA" w:rsidRPr="00C23280" w:rsidRDefault="005D7AB5">
      <w:pPr>
        <w:pStyle w:val="3"/>
        <w:numPr>
          <w:ilvl w:val="3"/>
          <w:numId w:val="3"/>
        </w:numPr>
        <w:tabs>
          <w:tab w:val="left" w:pos="567"/>
        </w:tabs>
        <w:ind w:left="2350"/>
        <w:jc w:val="both"/>
        <w:rPr>
          <w:rFonts w:ascii="Times New Roman" w:hAnsi="Times New Roman"/>
        </w:rPr>
      </w:pPr>
      <w:r w:rsidRPr="00C23280">
        <w:rPr>
          <w:rFonts w:ascii="Times New Roman" w:hAnsi="Times New Roman"/>
          <w:color w:val="auto"/>
        </w:rPr>
        <w:t xml:space="preserve">Рекомендации для учителей по совершенствованию преподавания </w:t>
      </w:r>
      <w:r w:rsidR="00C23280">
        <w:rPr>
          <w:rFonts w:ascii="Times New Roman" w:hAnsi="Times New Roman"/>
          <w:color w:val="auto"/>
        </w:rPr>
        <w:t>физики</w:t>
      </w:r>
      <w:r w:rsidRPr="00C23280">
        <w:rPr>
          <w:rFonts w:ascii="Times New Roman" w:hAnsi="Times New Roman"/>
          <w:color w:val="auto"/>
        </w:rPr>
        <w:t xml:space="preserve"> группе обучающихся с минимальным уровнем подготовки</w:t>
      </w:r>
    </w:p>
    <w:p w14:paraId="5F9E53EE" w14:textId="77777777" w:rsidR="00D86BFA" w:rsidRDefault="00D86BFA" w:rsidP="00ED62D8">
      <w:pPr>
        <w:tabs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</w:p>
    <w:p w14:paraId="5806C779" w14:textId="77777777" w:rsidR="00D86BFA" w:rsidRDefault="005D7AB5" w:rsidP="00ED62D8">
      <w:pPr>
        <w:spacing w:line="276" w:lineRule="auto"/>
        <w:ind w:firstLine="709"/>
        <w:jc w:val="both"/>
        <w:rPr>
          <w:b/>
          <w:bCs/>
        </w:rPr>
      </w:pPr>
      <w:r>
        <w:rPr>
          <w:b/>
          <w:bCs/>
        </w:rPr>
        <w:t>1. Тематическая зона роста: «Квантовые явления» (Задание 11)</w:t>
      </w:r>
    </w:p>
    <w:p w14:paraId="171F4A05" w14:textId="77777777" w:rsidR="00D86BFA" w:rsidRDefault="005D7AB5" w:rsidP="00ED62D8">
      <w:pPr>
        <w:pStyle w:val="a1"/>
        <w:tabs>
          <w:tab w:val="left" w:pos="0"/>
        </w:tabs>
        <w:spacing w:after="0"/>
        <w:ind w:firstLine="709"/>
        <w:jc w:val="both"/>
      </w:pPr>
      <w:r>
        <w:t>Самая легкая линия в КИМ, имеющая максимальную успешность в регионе (95,9%).</w:t>
      </w:r>
    </w:p>
    <w:p w14:paraId="26676C39" w14:textId="77777777" w:rsidR="00D86BFA" w:rsidRDefault="005D7AB5" w:rsidP="00ED62D8">
      <w:pPr>
        <w:pStyle w:val="a1"/>
        <w:tabs>
          <w:tab w:val="left" w:pos="0"/>
        </w:tabs>
        <w:spacing w:after="0"/>
        <w:ind w:firstLine="709"/>
        <w:jc w:val="both"/>
      </w:pPr>
      <w:r>
        <w:rPr>
          <w:rStyle w:val="af4"/>
          <w:b w:val="0"/>
          <w:bCs w:val="0"/>
        </w:rPr>
        <w:t xml:space="preserve">Что отработать: </w:t>
      </w:r>
      <w:r>
        <w:t xml:space="preserve">Понятия: </w:t>
      </w:r>
      <w:r>
        <w:rPr>
          <w:rStyle w:val="af7"/>
          <w:i w:val="0"/>
          <w:iCs w:val="0"/>
        </w:rPr>
        <w:t>протон</w:t>
      </w:r>
      <w:r>
        <w:t xml:space="preserve">, </w:t>
      </w:r>
      <w:r>
        <w:rPr>
          <w:rStyle w:val="af7"/>
          <w:i w:val="0"/>
          <w:iCs w:val="0"/>
        </w:rPr>
        <w:t>нейтрон</w:t>
      </w:r>
      <w:r>
        <w:t xml:space="preserve">, </w:t>
      </w:r>
      <w:r>
        <w:rPr>
          <w:rStyle w:val="af7"/>
          <w:i w:val="0"/>
          <w:iCs w:val="0"/>
        </w:rPr>
        <w:t>электрон</w:t>
      </w:r>
      <w:r>
        <w:t xml:space="preserve">, </w:t>
      </w:r>
      <w:r>
        <w:rPr>
          <w:rStyle w:val="af7"/>
          <w:i w:val="0"/>
          <w:iCs w:val="0"/>
        </w:rPr>
        <w:t>нуклон</w:t>
      </w:r>
      <w:r>
        <w:t>.</w:t>
      </w:r>
      <w:r w:rsidR="00ED62D8">
        <w:t xml:space="preserve"> </w:t>
      </w:r>
      <w:r>
        <w:t>Алгоритм: научить находить в таблице Менделеева или в обозначении ядра (например, 13/27Al порядковый номер (это число протонов и электронов) и массовое число (нуклоны). Количество нейтронов находить как разность: (27 - 13 = 14\).</w:t>
      </w:r>
    </w:p>
    <w:p w14:paraId="68AF8858" w14:textId="77777777" w:rsidR="00D86BFA" w:rsidRDefault="005D7AB5" w:rsidP="00ED62D8">
      <w:pPr>
        <w:spacing w:line="276" w:lineRule="auto"/>
        <w:ind w:firstLine="709"/>
        <w:jc w:val="both"/>
        <w:rPr>
          <w:b/>
          <w:bCs/>
        </w:rPr>
      </w:pPr>
      <w:r>
        <w:rPr>
          <w:b/>
          <w:bCs/>
        </w:rPr>
        <w:t>2. Методологическая зона роста: «Работа с графиками и таблицами» (Задания 12, 13, 14)</w:t>
      </w:r>
    </w:p>
    <w:p w14:paraId="310E764E" w14:textId="77777777" w:rsidR="00D86BFA" w:rsidRDefault="005D7AB5" w:rsidP="00ED62D8">
      <w:pPr>
        <w:pStyle w:val="a1"/>
        <w:tabs>
          <w:tab w:val="left" w:pos="0"/>
        </w:tabs>
        <w:spacing w:after="0"/>
        <w:ind w:firstLine="709"/>
        <w:jc w:val="both"/>
      </w:pPr>
      <w:r>
        <w:t>Эти задания не требуют заучивания сложных формул, а проверяют умение читать графический материал (успешность линии 14 в регионе составляет 92,5%).</w:t>
      </w:r>
    </w:p>
    <w:p w14:paraId="12DD5C1D" w14:textId="77777777" w:rsidR="00D86BFA" w:rsidRDefault="005D7AB5" w:rsidP="00ED62D8">
      <w:pPr>
        <w:pStyle w:val="a1"/>
        <w:tabs>
          <w:tab w:val="left" w:pos="0"/>
        </w:tabs>
        <w:spacing w:after="0"/>
        <w:ind w:firstLine="709"/>
        <w:jc w:val="both"/>
      </w:pPr>
      <w:r>
        <w:rPr>
          <w:rStyle w:val="af4"/>
          <w:b w:val="0"/>
          <w:bCs w:val="0"/>
        </w:rPr>
        <w:t xml:space="preserve">Что отработать: </w:t>
      </w:r>
      <w:r>
        <w:t>Понимание осей координат: на что смотрит ученик (зависимость пути \(s\), скорости \(v\) или температуры \(t\) от времени). Распознавание видов движения: прямая линия вверх на графике пути — тело движется с постоянной скоростью; горизонтальная линия — тело стоит на месте. Распознавание тепловых процессов: горизонтальный участок на графике температуры — процесс плавления, кипения или кристаллизации (температура не меняется).</w:t>
      </w:r>
    </w:p>
    <w:p w14:paraId="51238CD7" w14:textId="77777777" w:rsidR="00D86BFA" w:rsidRDefault="005D7AB5" w:rsidP="00ED62D8">
      <w:pPr>
        <w:spacing w:line="276" w:lineRule="auto"/>
        <w:ind w:firstLine="709"/>
        <w:jc w:val="both"/>
        <w:rPr>
          <w:b/>
          <w:bCs/>
        </w:rPr>
      </w:pPr>
      <w:r>
        <w:rPr>
          <w:b/>
          <w:bCs/>
        </w:rPr>
        <w:t>3. Понятийная зона роста: «Распознавание явлений и приборов» (Задания 1, 3)</w:t>
      </w:r>
    </w:p>
    <w:p w14:paraId="5BDEF8CF" w14:textId="77777777" w:rsidR="00D86BFA" w:rsidRDefault="005D7AB5" w:rsidP="00ED62D8">
      <w:pPr>
        <w:pStyle w:val="a1"/>
        <w:tabs>
          <w:tab w:val="left" w:pos="0"/>
        </w:tabs>
        <w:spacing w:after="0"/>
        <w:ind w:firstLine="709"/>
        <w:jc w:val="both"/>
      </w:pPr>
      <w:r>
        <w:t>Задания базового уровня (успешность 93,2% и 94,2%), которые группа «2» выполняет на 100%. Ученику нужно просто сопоставить физическое явление с его описанием.</w:t>
      </w:r>
    </w:p>
    <w:p w14:paraId="13FBFBD6" w14:textId="77777777" w:rsidR="00D86BFA" w:rsidRDefault="005D7AB5" w:rsidP="00ED62D8">
      <w:pPr>
        <w:pStyle w:val="a1"/>
        <w:tabs>
          <w:tab w:val="left" w:pos="0"/>
        </w:tabs>
        <w:spacing w:after="0"/>
        <w:ind w:firstLine="709"/>
        <w:jc w:val="both"/>
      </w:pPr>
      <w:r>
        <w:rPr>
          <w:rStyle w:val="af4"/>
          <w:b w:val="0"/>
          <w:bCs w:val="0"/>
        </w:rPr>
        <w:t xml:space="preserve">Что отработать: </w:t>
      </w:r>
      <w:r>
        <w:t xml:space="preserve">Четкое разграничение понятий: </w:t>
      </w:r>
      <w:r>
        <w:rPr>
          <w:rStyle w:val="af7"/>
          <w:i w:val="0"/>
          <w:iCs w:val="0"/>
        </w:rPr>
        <w:t>физическая величина</w:t>
      </w:r>
      <w:r>
        <w:t xml:space="preserve"> (что измеряем, например, скорость), </w:t>
      </w:r>
      <w:r>
        <w:rPr>
          <w:rStyle w:val="af7"/>
          <w:i w:val="0"/>
          <w:iCs w:val="0"/>
        </w:rPr>
        <w:t>единица величины</w:t>
      </w:r>
      <w:r>
        <w:t xml:space="preserve"> (в чем измеряем — м/с), </w:t>
      </w:r>
      <w:r>
        <w:rPr>
          <w:rStyle w:val="af7"/>
          <w:i w:val="0"/>
          <w:iCs w:val="0"/>
        </w:rPr>
        <w:t>прибор</w:t>
      </w:r>
      <w:r>
        <w:t xml:space="preserve"> (чем измеряем — спидометр). Узнавание базовых явлений из жизни: инерция (автобус резко затормозил, пассажиры наклонились вперед), диффузия (распространение запаха духов), теплопроводность (нагревание металлической ложки в чае).</w:t>
      </w:r>
    </w:p>
    <w:p w14:paraId="44F90407" w14:textId="77777777" w:rsidR="00D86BFA" w:rsidRDefault="005D7AB5" w:rsidP="00ED62D8">
      <w:pPr>
        <w:spacing w:line="276" w:lineRule="auto"/>
        <w:ind w:firstLine="709"/>
        <w:jc w:val="both"/>
        <w:rPr>
          <w:b/>
          <w:bCs/>
        </w:rPr>
      </w:pPr>
      <w:r>
        <w:rPr>
          <w:b/>
          <w:bCs/>
        </w:rPr>
        <w:t>4. Расчетная зона роста: «Базовые одношаговые формулы» (Задание 7)</w:t>
      </w:r>
    </w:p>
    <w:p w14:paraId="201C5EBB" w14:textId="77777777" w:rsidR="00D86BFA" w:rsidRDefault="005D7AB5" w:rsidP="00ED62D8">
      <w:pPr>
        <w:pStyle w:val="a1"/>
        <w:tabs>
          <w:tab w:val="left" w:pos="0"/>
        </w:tabs>
        <w:spacing w:after="0"/>
        <w:ind w:firstLine="709"/>
        <w:jc w:val="both"/>
      </w:pPr>
      <w:r>
        <w:lastRenderedPageBreak/>
        <w:t xml:space="preserve">В регионе у «троечников» здесь провал (всего 26,8% выполнения) из-за математических ошибок. Рост в этой точке гарантирует преодоление порога. </w:t>
      </w:r>
      <w:r>
        <w:rPr>
          <w:rStyle w:val="af4"/>
          <w:b w:val="0"/>
          <w:bCs w:val="0"/>
        </w:rPr>
        <w:t xml:space="preserve">Что отработать: </w:t>
      </w:r>
      <w:r>
        <w:t>Жесткий перечень из 5 главных формул «в треугольниках» (чтобы избежать ошибок при выражении переменных):</w:t>
      </w:r>
    </w:p>
    <w:p w14:paraId="7B6AEBC5" w14:textId="77777777" w:rsidR="00D86BFA" w:rsidRDefault="005D7AB5" w:rsidP="00ED62D8">
      <w:pPr>
        <w:pStyle w:val="a1"/>
        <w:numPr>
          <w:ilvl w:val="2"/>
          <w:numId w:val="12"/>
        </w:numPr>
        <w:tabs>
          <w:tab w:val="left" w:pos="0"/>
        </w:tabs>
        <w:spacing w:after="0"/>
        <w:ind w:firstLine="709"/>
        <w:jc w:val="both"/>
      </w:pPr>
      <w:r>
        <w:t>Скорость: (s = v * t</w:t>
      </w:r>
    </w:p>
    <w:p w14:paraId="4FE3DB7A" w14:textId="77777777" w:rsidR="00D86BFA" w:rsidRDefault="005D7AB5" w:rsidP="00ED62D8">
      <w:pPr>
        <w:pStyle w:val="a1"/>
        <w:numPr>
          <w:ilvl w:val="2"/>
          <w:numId w:val="12"/>
        </w:numPr>
        <w:tabs>
          <w:tab w:val="left" w:pos="0"/>
        </w:tabs>
        <w:spacing w:after="0"/>
        <w:ind w:firstLine="709"/>
        <w:jc w:val="both"/>
      </w:pPr>
      <w:r>
        <w:t>Плотность: m = ƿ*V</w:t>
      </w:r>
    </w:p>
    <w:p w14:paraId="7367BB59" w14:textId="77777777" w:rsidR="00D86BFA" w:rsidRDefault="005D7AB5" w:rsidP="00ED62D8">
      <w:pPr>
        <w:pStyle w:val="a1"/>
        <w:numPr>
          <w:ilvl w:val="2"/>
          <w:numId w:val="12"/>
        </w:numPr>
        <w:tabs>
          <w:tab w:val="left" w:pos="0"/>
        </w:tabs>
        <w:spacing w:after="0"/>
        <w:ind w:firstLine="709"/>
        <w:jc w:val="both"/>
      </w:pPr>
      <w:r>
        <w:t>Второй закон Ньютона: F = m * a</w:t>
      </w:r>
    </w:p>
    <w:p w14:paraId="6D8B31FA" w14:textId="77777777" w:rsidR="00D86BFA" w:rsidRDefault="005D7AB5" w:rsidP="00ED62D8">
      <w:pPr>
        <w:pStyle w:val="a1"/>
        <w:numPr>
          <w:ilvl w:val="2"/>
          <w:numId w:val="12"/>
        </w:numPr>
        <w:tabs>
          <w:tab w:val="left" w:pos="0"/>
        </w:tabs>
        <w:spacing w:after="0"/>
        <w:ind w:firstLine="709"/>
        <w:jc w:val="both"/>
      </w:pPr>
      <w:r>
        <w:t>Закон Ома: U = I / R</w:t>
      </w:r>
    </w:p>
    <w:p w14:paraId="10092C59" w14:textId="77777777" w:rsidR="00D86BFA" w:rsidRDefault="005D7AB5" w:rsidP="00ED62D8">
      <w:pPr>
        <w:pStyle w:val="a1"/>
        <w:numPr>
          <w:ilvl w:val="2"/>
          <w:numId w:val="12"/>
        </w:numPr>
        <w:tabs>
          <w:tab w:val="left" w:pos="0"/>
        </w:tabs>
        <w:spacing w:after="0"/>
        <w:ind w:firstLine="709"/>
        <w:jc w:val="both"/>
      </w:pPr>
      <w:r>
        <w:t>Импульс: p = m *v</w:t>
      </w:r>
    </w:p>
    <w:p w14:paraId="4AF714CB" w14:textId="77777777" w:rsidR="00D86BFA" w:rsidRDefault="005D7AB5" w:rsidP="00ED62D8">
      <w:pPr>
        <w:pStyle w:val="a1"/>
        <w:tabs>
          <w:tab w:val="left" w:pos="0"/>
        </w:tabs>
        <w:spacing w:after="0"/>
        <w:ind w:firstLine="709"/>
        <w:jc w:val="both"/>
      </w:pPr>
      <w:r>
        <w:t>Автоматический перевод в СИ: граммы в килограммы (разделить на 1000), минуты в секунды (умножить на 60), километры в метры.</w:t>
      </w:r>
    </w:p>
    <w:p w14:paraId="03E58E03" w14:textId="77777777" w:rsidR="00D86BFA" w:rsidRDefault="005D7AB5" w:rsidP="00ED62D8">
      <w:pPr>
        <w:spacing w:line="276" w:lineRule="auto"/>
        <w:ind w:firstLine="709"/>
        <w:jc w:val="both"/>
      </w:pPr>
      <w:r>
        <w:t xml:space="preserve">Чтобы ученик гарантированно сдал экзамен, его необходимо </w:t>
      </w:r>
      <w:r>
        <w:rPr>
          <w:rStyle w:val="af4"/>
          <w:b w:val="0"/>
          <w:bCs w:val="0"/>
        </w:rPr>
        <w:t>оградить</w:t>
      </w:r>
      <w:r>
        <w:t xml:space="preserve"> от попыток решить экспериментальное задание (Задание 17) и текстовые блоки (Задания 18-19), на которых слабо подготовленные дети теряют время и веру в себя.</w:t>
      </w:r>
    </w:p>
    <w:p w14:paraId="1885A989" w14:textId="77777777" w:rsidR="00D86BFA" w:rsidRDefault="005D7AB5" w:rsidP="00ED62D8">
      <w:pPr>
        <w:spacing w:line="276" w:lineRule="auto"/>
        <w:ind w:firstLine="709"/>
        <w:jc w:val="both"/>
      </w:pPr>
      <w:r>
        <w:t xml:space="preserve">Вся работа концентрируется исключительно на </w:t>
      </w:r>
      <w:r w:rsidR="00ED62D8">
        <w:t>з</w:t>
      </w:r>
      <w:r>
        <w:t>аданиях</w:t>
      </w:r>
      <w:r>
        <w:rPr>
          <w:rStyle w:val="af4"/>
          <w:b w:val="0"/>
          <w:bCs w:val="0"/>
        </w:rPr>
        <w:t xml:space="preserve"> 1, 3, 11, 12, 13, 14 и 7</w:t>
      </w:r>
      <w:r>
        <w:t>. Это дает суммарно около 9-11 первичных баллов, что с запасом перекрывает минимальный порог ОГЭ по физике.</w:t>
      </w:r>
    </w:p>
    <w:p w14:paraId="5AC5B932" w14:textId="77777777" w:rsidR="00D86BFA" w:rsidRDefault="00D86BFA">
      <w:pPr>
        <w:spacing w:line="360" w:lineRule="auto"/>
        <w:jc w:val="both"/>
      </w:pPr>
    </w:p>
    <w:p w14:paraId="6E5E977E" w14:textId="77777777" w:rsidR="00D86BFA" w:rsidRPr="00ED62D8" w:rsidRDefault="005D7AB5">
      <w:pPr>
        <w:pStyle w:val="3"/>
        <w:numPr>
          <w:ilvl w:val="2"/>
          <w:numId w:val="3"/>
        </w:numPr>
        <w:ind w:left="1639"/>
        <w:jc w:val="both"/>
      </w:pPr>
      <w:r w:rsidRPr="00ED62D8">
        <w:rPr>
          <w:rFonts w:ascii="Times New Roman" w:hAnsi="Times New Roman"/>
          <w:bCs w:val="0"/>
          <w:color w:val="auto"/>
        </w:rPr>
        <w:t>Методический анализ выполнения заданий обучающимися с низким уровнем подготовки (в группе получивших отметку «3»), включая методические рекомендации для учителей</w:t>
      </w:r>
    </w:p>
    <w:p w14:paraId="3DE69EEE" w14:textId="77777777" w:rsidR="00D86BFA" w:rsidRDefault="00D86BFA">
      <w:pPr>
        <w:ind w:firstLine="567"/>
        <w:jc w:val="both"/>
        <w:rPr>
          <w:rFonts w:eastAsia="Times New Roman"/>
          <w:bCs/>
          <w:i/>
          <w:iCs/>
          <w:sz w:val="28"/>
          <w:szCs w:val="28"/>
        </w:rPr>
      </w:pPr>
    </w:p>
    <w:p w14:paraId="536BE880" w14:textId="77777777" w:rsidR="00D86BFA" w:rsidRDefault="005D7AB5">
      <w:pPr>
        <w:pStyle w:val="3"/>
        <w:numPr>
          <w:ilvl w:val="3"/>
          <w:numId w:val="3"/>
        </w:numPr>
        <w:tabs>
          <w:tab w:val="left" w:pos="567"/>
        </w:tabs>
        <w:ind w:left="2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Описание предметной подготовки участников ОГЭ с низким уровнем подготовки, анализ типичных дефицитов в подготовке </w:t>
      </w:r>
    </w:p>
    <w:p w14:paraId="6DC360BF" w14:textId="77777777" w:rsidR="00D86BFA" w:rsidRDefault="00D86BFA">
      <w:pPr>
        <w:ind w:firstLine="567"/>
        <w:jc w:val="both"/>
        <w:rPr>
          <w:rFonts w:eastAsia="Times New Roman"/>
          <w:b/>
          <w:bCs/>
          <w:i/>
          <w:iCs/>
        </w:rPr>
      </w:pPr>
    </w:p>
    <w:p w14:paraId="7B636EF4" w14:textId="77777777" w:rsidR="00D86BFA" w:rsidRDefault="005D7AB5">
      <w:pPr>
        <w:pStyle w:val="afd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30A47250" w14:textId="77777777" w:rsidR="00D86BFA" w:rsidRDefault="00D86BFA">
      <w:pPr>
        <w:ind w:firstLine="567"/>
        <w:jc w:val="both"/>
        <w:rPr>
          <w:rFonts w:eastAsia="Times New Roman"/>
          <w:bCs/>
          <w:i/>
          <w:iCs/>
        </w:rPr>
      </w:pPr>
    </w:p>
    <w:p w14:paraId="2FC241A7" w14:textId="77777777" w:rsidR="00D86BFA" w:rsidRPr="00ED62D8" w:rsidRDefault="005D7AB5" w:rsidP="00ED62D8">
      <w:pPr>
        <w:spacing w:line="276" w:lineRule="auto"/>
        <w:ind w:firstLine="709"/>
        <w:jc w:val="both"/>
      </w:pPr>
      <w:r w:rsidRPr="00ED62D8">
        <w:t xml:space="preserve">На основе анализа статистических данных </w:t>
      </w:r>
      <w:r w:rsidRPr="00ED62D8">
        <w:rPr>
          <w:rStyle w:val="af4"/>
          <w:b w:val="0"/>
          <w:bCs w:val="0"/>
        </w:rPr>
        <w:t>столбца 3 Таблицы 2-11</w:t>
      </w:r>
      <w:r w:rsidRPr="00ED62D8">
        <w:t xml:space="preserve"> (успешность выполнения заданий КИМ группой участников, получивших </w:t>
      </w:r>
      <w:r w:rsidRPr="00ED62D8">
        <w:rPr>
          <w:rStyle w:val="af4"/>
          <w:b w:val="0"/>
          <w:bCs w:val="0"/>
        </w:rPr>
        <w:t>отметку «3»</w:t>
      </w:r>
      <w:r w:rsidRPr="00ED62D8">
        <w:t xml:space="preserve">), выделен перечень элементов содержания (тем программы) и видов деятельности (умений), которые у данной категории выпускников </w:t>
      </w:r>
      <w:r w:rsidRPr="00ED62D8">
        <w:rPr>
          <w:rStyle w:val="af4"/>
          <w:b w:val="0"/>
          <w:bCs w:val="0"/>
        </w:rPr>
        <w:t>в наибольшей степени сформированы</w:t>
      </w:r>
      <w:r w:rsidRPr="00ED62D8">
        <w:t>.</w:t>
      </w:r>
    </w:p>
    <w:p w14:paraId="4A5D6E4C" w14:textId="77777777" w:rsidR="00D86BFA" w:rsidRPr="00ED62D8" w:rsidRDefault="005D7AB5" w:rsidP="00ED62D8">
      <w:pPr>
        <w:spacing w:line="276" w:lineRule="auto"/>
        <w:ind w:firstLine="709"/>
        <w:jc w:val="both"/>
        <w:rPr>
          <w:b/>
          <w:bCs/>
        </w:rPr>
      </w:pPr>
      <w:r w:rsidRPr="00ED62D8">
        <w:rPr>
          <w:b/>
          <w:bCs/>
        </w:rPr>
        <w:t xml:space="preserve">1. Наиболее </w:t>
      </w:r>
      <w:r w:rsidR="00ED62D8" w:rsidRPr="00ED62D8">
        <w:rPr>
          <w:b/>
          <w:bCs/>
        </w:rPr>
        <w:t>освое</w:t>
      </w:r>
      <w:r w:rsidRPr="00ED62D8">
        <w:rPr>
          <w:b/>
          <w:bCs/>
        </w:rPr>
        <w:t>нные темы программы (элементы содержания) в группе «3»</w:t>
      </w:r>
    </w:p>
    <w:p w14:paraId="7D5D3026" w14:textId="77777777" w:rsidR="00D86BFA" w:rsidRPr="00ED62D8" w:rsidRDefault="005D7AB5" w:rsidP="00ED62D8">
      <w:pPr>
        <w:pStyle w:val="a1"/>
        <w:tabs>
          <w:tab w:val="left" w:pos="0"/>
        </w:tabs>
        <w:spacing w:after="0"/>
        <w:ind w:firstLine="709"/>
        <w:jc w:val="both"/>
      </w:pPr>
      <w:r w:rsidRPr="00ED62D8">
        <w:rPr>
          <w:rStyle w:val="af4"/>
          <w:b w:val="0"/>
          <w:bCs w:val="0"/>
        </w:rPr>
        <w:t>Квантовые явления:</w:t>
      </w:r>
      <w:r w:rsidRPr="00ED62D8">
        <w:t xml:space="preserve"> строение электронных оболочек атомов, состав атомного ядра (число протонов, нейтронов и нуклонов в ядре)  задание</w:t>
      </w:r>
      <w:r w:rsidRPr="00ED62D8">
        <w:rPr>
          <w:rStyle w:val="af7"/>
        </w:rPr>
        <w:t xml:space="preserve"> </w:t>
      </w:r>
      <w:r w:rsidRPr="00ED62D8">
        <w:rPr>
          <w:rStyle w:val="af7"/>
          <w:i w:val="0"/>
        </w:rPr>
        <w:t>11</w:t>
      </w:r>
      <w:r w:rsidRPr="00ED62D8">
        <w:t>.</w:t>
      </w:r>
    </w:p>
    <w:p w14:paraId="7B0D1A23" w14:textId="77777777" w:rsidR="00D86BFA" w:rsidRPr="00ED62D8" w:rsidRDefault="005D7AB5" w:rsidP="00ED62D8">
      <w:pPr>
        <w:pStyle w:val="a1"/>
        <w:tabs>
          <w:tab w:val="left" w:pos="0"/>
        </w:tabs>
        <w:spacing w:after="0"/>
        <w:ind w:firstLine="709"/>
        <w:jc w:val="both"/>
        <w:rPr>
          <w:i/>
        </w:rPr>
      </w:pPr>
      <w:r w:rsidRPr="00ED62D8">
        <w:rPr>
          <w:rStyle w:val="af4"/>
          <w:b w:val="0"/>
          <w:bCs w:val="0"/>
        </w:rPr>
        <w:lastRenderedPageBreak/>
        <w:t>Механические явления (базовый уровень):</w:t>
      </w:r>
      <w:r w:rsidRPr="00ED62D8">
        <w:t xml:space="preserve"> кинематическое описание движения тел, графическое представление равномерного и равноускоренного движения — задания</w:t>
      </w:r>
      <w:r w:rsidRPr="00ED62D8">
        <w:rPr>
          <w:rStyle w:val="af7"/>
        </w:rPr>
        <w:t xml:space="preserve"> </w:t>
      </w:r>
      <w:r w:rsidRPr="00ED62D8">
        <w:rPr>
          <w:rStyle w:val="af7"/>
          <w:i w:val="0"/>
        </w:rPr>
        <w:t>12, 14</w:t>
      </w:r>
      <w:r w:rsidRPr="00ED62D8">
        <w:rPr>
          <w:i/>
        </w:rPr>
        <w:t>.</w:t>
      </w:r>
    </w:p>
    <w:p w14:paraId="40B0A621" w14:textId="77777777" w:rsidR="00D86BFA" w:rsidRPr="00ED62D8" w:rsidRDefault="005D7AB5" w:rsidP="00ED62D8">
      <w:pPr>
        <w:pStyle w:val="a1"/>
        <w:tabs>
          <w:tab w:val="left" w:pos="0"/>
        </w:tabs>
        <w:spacing w:after="0"/>
        <w:ind w:firstLine="709"/>
        <w:jc w:val="both"/>
      </w:pPr>
      <w:r w:rsidRPr="00ED62D8">
        <w:rPr>
          <w:rStyle w:val="af4"/>
          <w:b w:val="0"/>
          <w:bCs w:val="0"/>
        </w:rPr>
        <w:t>Электромагнитные явления (качественный уровень):</w:t>
      </w:r>
      <w:r w:rsidRPr="00ED62D8">
        <w:t xml:space="preserve"> общие свойства постоянных магнитов, графическое отображение линий магнитного поля, качественное изменение параметров простейших электрических цепей — задание</w:t>
      </w:r>
      <w:r w:rsidRPr="00ED62D8">
        <w:rPr>
          <w:rStyle w:val="af7"/>
          <w:iCs w:val="0"/>
        </w:rPr>
        <w:t xml:space="preserve"> </w:t>
      </w:r>
      <w:r w:rsidRPr="00ED62D8">
        <w:rPr>
          <w:rStyle w:val="af7"/>
          <w:i w:val="0"/>
          <w:iCs w:val="0"/>
        </w:rPr>
        <w:t>13</w:t>
      </w:r>
      <w:r w:rsidRPr="00ED62D8">
        <w:rPr>
          <w:i/>
        </w:rPr>
        <w:t>.</w:t>
      </w:r>
    </w:p>
    <w:p w14:paraId="53E20BBD" w14:textId="77777777" w:rsidR="00D86BFA" w:rsidRPr="00ED62D8" w:rsidRDefault="005D7AB5" w:rsidP="00ED62D8">
      <w:pPr>
        <w:spacing w:line="276" w:lineRule="auto"/>
        <w:ind w:firstLine="709"/>
        <w:jc w:val="both"/>
        <w:rPr>
          <w:b/>
          <w:bCs/>
        </w:rPr>
      </w:pPr>
      <w:r w:rsidRPr="00ED62D8">
        <w:rPr>
          <w:b/>
          <w:bCs/>
        </w:rPr>
        <w:t>2. Наиболее сформированные умения и виды деятельности в группе «3»</w:t>
      </w:r>
    </w:p>
    <w:p w14:paraId="21E94401" w14:textId="77777777" w:rsidR="00D86BFA" w:rsidRPr="00ED62D8" w:rsidRDefault="005D7AB5" w:rsidP="00ED62D8">
      <w:pPr>
        <w:pStyle w:val="a1"/>
        <w:tabs>
          <w:tab w:val="left" w:pos="0"/>
        </w:tabs>
        <w:spacing w:after="0"/>
        <w:ind w:firstLine="709"/>
        <w:jc w:val="both"/>
      </w:pPr>
      <w:r w:rsidRPr="00ED62D8">
        <w:rPr>
          <w:rStyle w:val="af4"/>
          <w:b w:val="0"/>
          <w:bCs w:val="0"/>
        </w:rPr>
        <w:t>Методологические умения (базовый уровень):</w:t>
      </w:r>
      <w:r w:rsidRPr="00ED62D8">
        <w:t xml:space="preserve"> считывание показаний измерительных приборов по рисунку, определение цены деления шкалы прибора.</w:t>
      </w:r>
    </w:p>
    <w:p w14:paraId="0CE294E3" w14:textId="77777777" w:rsidR="00D86BFA" w:rsidRPr="00ED62D8" w:rsidRDefault="005D7AB5" w:rsidP="00ED62D8">
      <w:pPr>
        <w:pStyle w:val="a1"/>
        <w:tabs>
          <w:tab w:val="left" w:pos="0"/>
        </w:tabs>
        <w:spacing w:after="0"/>
        <w:ind w:firstLine="709"/>
        <w:jc w:val="both"/>
      </w:pPr>
      <w:r w:rsidRPr="00ED62D8">
        <w:rPr>
          <w:rStyle w:val="af4"/>
          <w:b w:val="0"/>
          <w:bCs w:val="0"/>
        </w:rPr>
        <w:t>Информационно-графические умения:</w:t>
      </w:r>
      <w:r w:rsidRPr="00ED62D8">
        <w:t xml:space="preserve"> извлечение явной информации из графиков, схем и таблиц; определение по графику значений физических величин в заданный момент времени.</w:t>
      </w:r>
    </w:p>
    <w:p w14:paraId="6B76769E" w14:textId="77777777" w:rsidR="00D86BFA" w:rsidRPr="00ED62D8" w:rsidRDefault="005D7AB5" w:rsidP="00ED62D8">
      <w:pPr>
        <w:pStyle w:val="a1"/>
        <w:tabs>
          <w:tab w:val="left" w:pos="0"/>
        </w:tabs>
        <w:spacing w:after="0"/>
        <w:ind w:firstLine="709"/>
        <w:jc w:val="both"/>
      </w:pPr>
      <w:r w:rsidRPr="00ED62D8">
        <w:rPr>
          <w:rStyle w:val="af4"/>
          <w:b w:val="0"/>
          <w:bCs w:val="0"/>
        </w:rPr>
        <w:t>Теоретико-понятийные умения:</w:t>
      </w:r>
      <w:r w:rsidRPr="00ED62D8">
        <w:t xml:space="preserve"> распознавание изученных физических явлений и процессов в бытовых ситуациях и технике; сопоставление физических величин, единиц их измерения и приборов.</w:t>
      </w:r>
    </w:p>
    <w:p w14:paraId="3AB18768" w14:textId="77777777" w:rsidR="00D86BFA" w:rsidRDefault="00D86BFA">
      <w:pPr>
        <w:pStyle w:val="a1"/>
        <w:tabs>
          <w:tab w:val="left" w:pos="0"/>
        </w:tabs>
        <w:spacing w:after="0"/>
        <w:ind w:left="-283"/>
      </w:pPr>
    </w:p>
    <w:p w14:paraId="47A46BEF" w14:textId="77777777" w:rsidR="00D86BFA" w:rsidRDefault="005D7AB5">
      <w:pPr>
        <w:pStyle w:val="afd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14:paraId="09CD90C9" w14:textId="77777777" w:rsidR="00D86BFA" w:rsidRDefault="00D86BFA">
      <w:pPr>
        <w:pStyle w:val="afd"/>
        <w:spacing w:after="0" w:line="240" w:lineRule="auto"/>
        <w:ind w:left="0"/>
        <w:jc w:val="both"/>
        <w:rPr>
          <w:rFonts w:eastAsia="Times New Roman"/>
          <w:bCs/>
          <w:iCs/>
        </w:rPr>
      </w:pPr>
    </w:p>
    <w:p w14:paraId="2E382425" w14:textId="77777777" w:rsidR="00D86BFA" w:rsidRDefault="005D7AB5" w:rsidP="00966C42">
      <w:pPr>
        <w:spacing w:line="276" w:lineRule="auto"/>
        <w:ind w:firstLine="709"/>
        <w:jc w:val="both"/>
      </w:pPr>
      <w:r>
        <w:rPr>
          <w:rFonts w:eastAsia="Times New Roman"/>
        </w:rPr>
        <w:t xml:space="preserve">На основе анализа статистических данных </w:t>
      </w:r>
      <w:r>
        <w:rPr>
          <w:rStyle w:val="af4"/>
          <w:rFonts w:eastAsia="Times New Roman"/>
          <w:b w:val="0"/>
          <w:bCs w:val="0"/>
        </w:rPr>
        <w:t>столбца 3 Таблицы 2-11</w:t>
      </w:r>
      <w:r>
        <w:rPr>
          <w:rFonts w:eastAsia="Times New Roman"/>
        </w:rPr>
        <w:t xml:space="preserve"> (успешность выполнения заданий КИМ группой участников, получивших </w:t>
      </w:r>
      <w:r>
        <w:rPr>
          <w:rStyle w:val="af4"/>
          <w:rFonts w:eastAsia="Times New Roman"/>
          <w:b w:val="0"/>
          <w:bCs w:val="0"/>
        </w:rPr>
        <w:t>отметку «3»</w:t>
      </w:r>
      <w:r>
        <w:rPr>
          <w:rFonts w:eastAsia="Times New Roman"/>
        </w:rPr>
        <w:t xml:space="preserve">), выделен перечень элементов содержания (тем программы) и видов деятельности (умений), которые у данной категории выпускников </w:t>
      </w:r>
      <w:r>
        <w:rPr>
          <w:rStyle w:val="af4"/>
          <w:rFonts w:eastAsia="Times New Roman"/>
          <w:b w:val="0"/>
          <w:bCs w:val="0"/>
        </w:rPr>
        <w:t>в наименьшей степени сформированы</w:t>
      </w:r>
      <w:r>
        <w:rPr>
          <w:rFonts w:eastAsia="Times New Roman"/>
        </w:rPr>
        <w:t xml:space="preserve"> и находятся в зоне критического дефицита.</w:t>
      </w:r>
    </w:p>
    <w:p w14:paraId="3ACF70F7" w14:textId="77777777" w:rsidR="00D86BFA" w:rsidRDefault="005D7AB5" w:rsidP="00966C42">
      <w:pPr>
        <w:spacing w:line="276" w:lineRule="auto"/>
        <w:ind w:firstLine="709"/>
        <w:jc w:val="both"/>
      </w:pPr>
      <w:r>
        <w:t xml:space="preserve">Учащиеся группы «3» составляют </w:t>
      </w:r>
      <w:r>
        <w:rPr>
          <w:rStyle w:val="af4"/>
          <w:b w:val="0"/>
          <w:bCs w:val="0"/>
        </w:rPr>
        <w:t>9,0%</w:t>
      </w:r>
      <w:r>
        <w:t xml:space="preserve"> от общего массива участников экзамена в регионе. Статистика их ответов наглядно демонстрирует границы между репродуктивным освоением теории и полной потерей баллов на этапах, требующих самостоятельной аналитической и практической деятельности.</w:t>
      </w:r>
    </w:p>
    <w:p w14:paraId="432D7F2F" w14:textId="77777777" w:rsidR="00D86BFA" w:rsidRDefault="00ED62D8" w:rsidP="00966C42">
      <w:pPr>
        <w:pStyle w:val="a1"/>
        <w:spacing w:after="0"/>
        <w:ind w:firstLine="709"/>
        <w:jc w:val="both"/>
      </w:pPr>
      <w:r>
        <w:t>У</w:t>
      </w:r>
      <w:r w:rsidR="005D7AB5">
        <w:t xml:space="preserve"> «троечников» практически полностью отсутствуют навыки самостоятельного моделирования, проведения практических исследований</w:t>
      </w:r>
      <w:r>
        <w:t xml:space="preserve"> и глубокого анализа информации</w:t>
      </w:r>
      <w:r w:rsidR="005D7AB5">
        <w:t>:</w:t>
      </w:r>
    </w:p>
    <w:p w14:paraId="4375048B" w14:textId="77777777" w:rsidR="00D86BFA" w:rsidRDefault="005D7AB5" w:rsidP="00966C42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Экспериментальные практические умения (задание 17)</w:t>
      </w:r>
      <w:r w:rsidR="00966C42">
        <w:rPr>
          <w:rStyle w:val="af4"/>
          <w:b w:val="0"/>
          <w:bCs w:val="0"/>
        </w:rPr>
        <w:t xml:space="preserve"> показали предметный</w:t>
      </w:r>
      <w:r>
        <w:rPr>
          <w:rStyle w:val="af4"/>
          <w:b w:val="0"/>
          <w:bCs w:val="0"/>
        </w:rPr>
        <w:t xml:space="preserve"> дефицит (успешность всего 4,7%)</w:t>
      </w:r>
      <w:r>
        <w:t>. Более 94,4% участников этой группы получают за лабораторную работу 0 баллов [Таб. 2-10]. Учащиеся либо полностью игнорируют задание на реальном оборудовании, либо совершают грубые регулятивные ошибки: не приводят схему установки, путают формулы для расчета и не умеют записывать показания приборов с учетом абсолютной инструментальной погрешности (теряют значащие нули после запятой)</w:t>
      </w:r>
      <w:r w:rsidR="00966C42">
        <w:t>.</w:t>
      </w:r>
    </w:p>
    <w:p w14:paraId="7B3C137F" w14:textId="77777777" w:rsidR="00D86BFA" w:rsidRDefault="005D7AB5" w:rsidP="00966C42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Информационные умения / Смы</w:t>
      </w:r>
      <w:r w:rsidR="00966C42">
        <w:rPr>
          <w:rStyle w:val="af4"/>
          <w:b w:val="0"/>
          <w:bCs w:val="0"/>
        </w:rPr>
        <w:t>словое чтение (задания 18 и 19) - зон</w:t>
      </w:r>
      <w:r>
        <w:rPr>
          <w:rStyle w:val="af4"/>
          <w:b w:val="0"/>
          <w:bCs w:val="0"/>
        </w:rPr>
        <w:t>а системного провала (успешность текстового блока — всего 9,9%</w:t>
      </w:r>
      <w:r>
        <w:rPr>
          <w:rStyle w:val="af4"/>
        </w:rPr>
        <w:t>)</w:t>
      </w:r>
      <w:r>
        <w:t>.</w:t>
      </w:r>
      <w:r w:rsidR="00966C42">
        <w:t xml:space="preserve"> </w:t>
      </w:r>
      <w:r>
        <w:t xml:space="preserve">Метапредметный навык работы с информацией не сформирован. В задании 18 ученики демонстрируют неспособность сопоставить техническое устройство с описанным в тексте физическим принципом. В задании 19 они совершают ошибки из-за «синдрома </w:t>
      </w:r>
      <w:r>
        <w:lastRenderedPageBreak/>
        <w:t xml:space="preserve">поверхностного чтения» — не могут извлечь скрытый контекст и применить прочитанные факты к объяснению новой физической ситуации, уходя в хаотичное </w:t>
      </w:r>
      <w:r w:rsidR="00966C42">
        <w:t>переписывание фрагментов текста.</w:t>
      </w:r>
    </w:p>
    <w:p w14:paraId="4AC4E885" w14:textId="77777777" w:rsidR="00D86BFA" w:rsidRDefault="005D7AB5" w:rsidP="00966C42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Комбинированные расч</w:t>
      </w:r>
      <w:r w:rsidR="00966C42">
        <w:rPr>
          <w:rStyle w:val="af4"/>
          <w:b w:val="0"/>
          <w:bCs w:val="0"/>
        </w:rPr>
        <w:t>етные умения (задания 7, 20–22) н</w:t>
      </w:r>
      <w:r>
        <w:rPr>
          <w:rStyle w:val="af4"/>
          <w:b w:val="0"/>
          <w:bCs w:val="0"/>
        </w:rPr>
        <w:t>е сформированы (успешность в задании 7 — 26,8%, в линиях высокого уровня — менее 3%</w:t>
      </w:r>
      <w:r>
        <w:rPr>
          <w:rStyle w:val="af4"/>
        </w:rPr>
        <w:t>)</w:t>
      </w:r>
      <w:r w:rsidR="00966C42">
        <w:t xml:space="preserve">. </w:t>
      </w:r>
      <w:r>
        <w:t>Наблюдается жесткий «математический барьер». При правильном понимании физики процесса на качественном уровне, учащиеся совершают грубые ошибки на этапе алгебраических преобразований. Они не умеют выражать искомую переменную, если она находится в знаменателе формулы (например, путают деление и умножение в формуле плотности или закона Ньютона), и массово ошибаются при ручном переводе кратных единиц в систему СИ (граммы в килограммы, сантиметры в метры).</w:t>
      </w:r>
    </w:p>
    <w:p w14:paraId="7F191A0B" w14:textId="77777777" w:rsidR="00D86BFA" w:rsidRDefault="005D7AB5" w:rsidP="00966C42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Методологические аналит</w:t>
      </w:r>
      <w:r w:rsidR="00966C42">
        <w:rPr>
          <w:rStyle w:val="af4"/>
          <w:b w:val="0"/>
          <w:bCs w:val="0"/>
        </w:rPr>
        <w:t>ические умения (задания 20, 21) н</w:t>
      </w:r>
      <w:r>
        <w:rPr>
          <w:rStyle w:val="af4"/>
          <w:b w:val="0"/>
          <w:bCs w:val="0"/>
        </w:rPr>
        <w:t>едостаточно сформированы</w:t>
      </w:r>
      <w:r>
        <w:t>.</w:t>
      </w:r>
      <w:r w:rsidR="00966C42">
        <w:t xml:space="preserve"> </w:t>
      </w:r>
      <w:r>
        <w:t xml:space="preserve"> При формулировании развернутого ответа на качественные задачи учащиеся нарушают логическую структуру ФИПИ. Они либо приводят только житейское предположение без опоры на физические законы, либо указывают формулу без словесного обоснования причинно-следственных связей, что приводит к обнулению работы экспертами по критериям.</w:t>
      </w:r>
    </w:p>
    <w:p w14:paraId="01090F23" w14:textId="77777777" w:rsidR="00D86BFA" w:rsidRDefault="005D7AB5" w:rsidP="00966C42">
      <w:pPr>
        <w:pStyle w:val="a1"/>
        <w:spacing w:after="0"/>
        <w:ind w:firstLine="709"/>
        <w:jc w:val="both"/>
      </w:pPr>
      <w:r>
        <w:t xml:space="preserve">Для выпускников со средним («удовлетворительным») уровнем подготовки главным системным дефицитом является </w:t>
      </w:r>
      <w:r>
        <w:rPr>
          <w:rStyle w:val="af4"/>
          <w:b w:val="0"/>
          <w:bCs w:val="0"/>
        </w:rPr>
        <w:t>неспособность перейти от простого</w:t>
      </w:r>
      <w:r>
        <w:rPr>
          <w:rStyle w:val="af4"/>
        </w:rPr>
        <w:t xml:space="preserve"> </w:t>
      </w:r>
      <w:r>
        <w:rPr>
          <w:rStyle w:val="af4"/>
          <w:b w:val="0"/>
          <w:bCs w:val="0"/>
        </w:rPr>
        <w:t>узнавания физических терминов к продуктивной деятельности</w:t>
      </w:r>
      <w:r w:rsidR="00966C42">
        <w:rPr>
          <w:rStyle w:val="af4"/>
          <w:b w:val="0"/>
          <w:bCs w:val="0"/>
        </w:rPr>
        <w:t>.</w:t>
      </w:r>
      <w:r>
        <w:t xml:space="preserve"> Они знают базовые понятия, но полностью теряют баллы там, где требуется применить формулу в расчете, собрать лабораторную установку руками или п</w:t>
      </w:r>
      <w:r w:rsidR="00966C42">
        <w:t>роанализировать текст</w:t>
      </w:r>
      <w:r>
        <w:t>. Работа над их «зонами роста» должна строиться вокруг жесткой алгоритмизации базовых одношаговых расчетов и ликвидации математических сбоев.</w:t>
      </w:r>
    </w:p>
    <w:p w14:paraId="53965DFF" w14:textId="77777777" w:rsidR="00ED62D8" w:rsidRPr="00ED62D8" w:rsidRDefault="00ED62D8" w:rsidP="00ED62D8">
      <w:pPr>
        <w:ind w:firstLine="567"/>
        <w:jc w:val="center"/>
        <w:rPr>
          <w:rFonts w:eastAsia="Times New Roman"/>
          <w:bCs/>
          <w:iCs/>
        </w:rPr>
      </w:pPr>
      <w:r w:rsidRPr="00ED62D8">
        <w:rPr>
          <w:rFonts w:eastAsia="Times New Roman"/>
          <w:bCs/>
          <w:iCs/>
        </w:rPr>
        <w:t>Темы программы и умения, которые в наименьшей степени сформированы,</w:t>
      </w:r>
    </w:p>
    <w:p w14:paraId="4AA0E6E4" w14:textId="77777777" w:rsidR="00ED62D8" w:rsidRPr="00ED62D8" w:rsidRDefault="00ED62D8" w:rsidP="00ED62D8">
      <w:pPr>
        <w:ind w:firstLine="567"/>
        <w:jc w:val="center"/>
        <w:rPr>
          <w:rFonts w:eastAsia="Times New Roman"/>
          <w:bCs/>
          <w:iCs/>
        </w:rPr>
      </w:pPr>
      <w:r w:rsidRPr="00ED62D8">
        <w:rPr>
          <w:rFonts w:eastAsia="Times New Roman"/>
          <w:bCs/>
          <w:iCs/>
        </w:rPr>
        <w:t>исходя из анализа выполнения заданий (столбец 3 Таблицы 11)</w:t>
      </w:r>
    </w:p>
    <w:p w14:paraId="19C6834F" w14:textId="77777777" w:rsidR="00D86BFA" w:rsidRPr="00ED62D8" w:rsidRDefault="00ED62D8" w:rsidP="00ED62D8">
      <w:pPr>
        <w:spacing w:after="283"/>
        <w:jc w:val="right"/>
        <w:rPr>
          <w:sz w:val="20"/>
          <w:szCs w:val="20"/>
        </w:rPr>
      </w:pPr>
      <w:r w:rsidRPr="00ED62D8">
        <w:rPr>
          <w:sz w:val="20"/>
          <w:szCs w:val="20"/>
        </w:rPr>
        <w:t>Таблица 2</w:t>
      </w:r>
      <w:r w:rsidRPr="00ED62D8">
        <w:rPr>
          <w:sz w:val="20"/>
          <w:szCs w:val="20"/>
        </w:rPr>
        <w:noBreakHyphen/>
        <w:t>13</w:t>
      </w:r>
    </w:p>
    <w:tbl>
      <w:tblPr>
        <w:tblW w:w="141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0773"/>
        <w:gridCol w:w="2824"/>
      </w:tblGrid>
      <w:tr w:rsidR="00D86BFA" w14:paraId="748862A8" w14:textId="77777777" w:rsidTr="00ED62D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8364D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8288D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87760" w14:textId="77777777" w:rsidR="00D86BFA" w:rsidRDefault="005D7AB5" w:rsidP="00ED62D8">
            <w:pPr>
              <w:pStyle w:val="afd"/>
              <w:widowControl w:val="0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Класс(-ы) изучения в соответствии с ФОП</w:t>
            </w:r>
          </w:p>
        </w:tc>
      </w:tr>
      <w:tr w:rsidR="00D86BFA" w14:paraId="4E02AF4D" w14:textId="77777777" w:rsidTr="00ED62D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DBD7F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B6B5A" w14:textId="77777777" w:rsidR="00D86BFA" w:rsidRDefault="005D7AB5" w:rsidP="00ED62D8">
            <w:pPr>
              <w:pStyle w:val="a1"/>
              <w:widowControl w:val="0"/>
              <w:spacing w:after="0" w:line="240" w:lineRule="auto"/>
              <w:jc w:val="both"/>
            </w:pPr>
            <w:r>
              <w:rPr>
                <w:rStyle w:val="af7"/>
                <w:rFonts w:eastAsia="Times New Roman"/>
                <w:bCs/>
                <w:i w:val="0"/>
                <w:iCs w:val="0"/>
              </w:rPr>
              <w:t>Взаимодействие тел:</w:t>
            </w:r>
            <w:r>
              <w:rPr>
                <w:rFonts w:eastAsia="Times New Roman"/>
                <w:bCs/>
              </w:rPr>
              <w:t xml:space="preserve"> расчет механической работы и мощ</w:t>
            </w:r>
            <w:r w:rsidR="00ED62D8">
              <w:rPr>
                <w:rFonts w:eastAsia="Times New Roman"/>
                <w:bCs/>
              </w:rPr>
              <w:t>ности; вычисление импульса тела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26111" w14:textId="77777777" w:rsidR="00D86BFA" w:rsidRDefault="005D7AB5" w:rsidP="00ED62D8">
            <w:pPr>
              <w:pStyle w:val="a1"/>
              <w:widowControl w:val="0"/>
              <w:spacing w:after="0" w:line="240" w:lineRule="auto"/>
              <w:rPr>
                <w:rFonts w:eastAsia="Times New Roman"/>
                <w:bCs/>
                <w:iCs/>
              </w:rPr>
            </w:pPr>
            <w:r>
              <w:rPr>
                <w:rStyle w:val="af4"/>
                <w:rFonts w:eastAsia="Times New Roman"/>
                <w:b w:val="0"/>
                <w:bCs w:val="0"/>
                <w:iCs/>
              </w:rPr>
              <w:t xml:space="preserve">7 </w:t>
            </w:r>
            <w:r w:rsidR="00ED62D8">
              <w:rPr>
                <w:rStyle w:val="af4"/>
                <w:rFonts w:eastAsia="Times New Roman"/>
                <w:b w:val="0"/>
                <w:bCs w:val="0"/>
                <w:iCs/>
              </w:rPr>
              <w:t xml:space="preserve">класс </w:t>
            </w:r>
            <w:r>
              <w:rPr>
                <w:rStyle w:val="af4"/>
                <w:rFonts w:eastAsia="Times New Roman"/>
                <w:b w:val="0"/>
                <w:bCs w:val="0"/>
                <w:iCs/>
              </w:rPr>
              <w:t>(ФОП ООО)</w:t>
            </w:r>
          </w:p>
        </w:tc>
      </w:tr>
      <w:tr w:rsidR="00D86BFA" w14:paraId="619BF97A" w14:textId="77777777" w:rsidTr="00ED62D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C0CEA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85515" w14:textId="77777777" w:rsidR="00D86BFA" w:rsidRDefault="005D7AB5" w:rsidP="00ED62D8">
            <w:pPr>
              <w:pStyle w:val="a1"/>
              <w:widowControl w:val="0"/>
              <w:spacing w:after="0" w:line="240" w:lineRule="auto"/>
              <w:jc w:val="both"/>
            </w:pPr>
            <w:r>
              <w:rPr>
                <w:rStyle w:val="af7"/>
                <w:rFonts w:eastAsia="Times New Roman"/>
                <w:bCs/>
                <w:i w:val="0"/>
                <w:iCs w:val="0"/>
              </w:rPr>
              <w:t>Давление твердых тел, жидкостей и газов:</w:t>
            </w:r>
            <w:r>
              <w:rPr>
                <w:rFonts w:eastAsia="Times New Roman"/>
                <w:bCs/>
              </w:rPr>
              <w:t xml:space="preserve"> расчет силы Архимеда и условий плавания тел в комби</w:t>
            </w:r>
            <w:r w:rsidR="00ED62D8">
              <w:rPr>
                <w:rFonts w:eastAsia="Times New Roman"/>
                <w:bCs/>
              </w:rPr>
              <w:t>нированных физических ситуациях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4EBEF" w14:textId="77777777" w:rsidR="00D86BFA" w:rsidRDefault="005D7AB5" w:rsidP="00ED62D8">
            <w:pPr>
              <w:pStyle w:val="a1"/>
              <w:widowControl w:val="0"/>
              <w:spacing w:after="0" w:line="240" w:lineRule="auto"/>
              <w:rPr>
                <w:rFonts w:eastAsia="Times New Roman"/>
                <w:bCs/>
                <w:iCs/>
              </w:rPr>
            </w:pPr>
            <w:r>
              <w:rPr>
                <w:rStyle w:val="af4"/>
                <w:rFonts w:eastAsia="Times New Roman"/>
                <w:b w:val="0"/>
                <w:bCs w:val="0"/>
                <w:iCs/>
              </w:rPr>
              <w:t xml:space="preserve">7 </w:t>
            </w:r>
            <w:r w:rsidR="00ED62D8">
              <w:rPr>
                <w:rStyle w:val="af4"/>
                <w:rFonts w:eastAsia="Times New Roman"/>
                <w:b w:val="0"/>
                <w:bCs w:val="0"/>
                <w:iCs/>
              </w:rPr>
              <w:t xml:space="preserve">класс </w:t>
            </w:r>
            <w:r>
              <w:rPr>
                <w:rStyle w:val="af4"/>
                <w:rFonts w:eastAsia="Times New Roman"/>
                <w:b w:val="0"/>
                <w:bCs w:val="0"/>
                <w:iCs/>
              </w:rPr>
              <w:t>(ФОП ООО)</w:t>
            </w:r>
          </w:p>
        </w:tc>
      </w:tr>
      <w:tr w:rsidR="00D86BFA" w14:paraId="7B25E0C8" w14:textId="77777777" w:rsidTr="00ED62D8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EAC5D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0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74CF8" w14:textId="77777777" w:rsidR="00D86BFA" w:rsidRDefault="005D7AB5" w:rsidP="00ED62D8">
            <w:pPr>
              <w:pStyle w:val="a1"/>
              <w:widowControl w:val="0"/>
              <w:spacing w:after="0" w:line="240" w:lineRule="auto"/>
              <w:jc w:val="both"/>
            </w:pPr>
            <w:r>
              <w:rPr>
                <w:rStyle w:val="af7"/>
                <w:rFonts w:eastAsia="Times New Roman"/>
                <w:bCs/>
                <w:i w:val="0"/>
                <w:iCs w:val="0"/>
              </w:rPr>
              <w:t>Тепловые явления:</w:t>
            </w:r>
            <w:r>
              <w:rPr>
                <w:rFonts w:eastAsia="Times New Roman"/>
                <w:bCs/>
              </w:rPr>
              <w:t xml:space="preserve"> расчет количества теплоты при многостадийных процессах (изменение агрегатных состояний: плавление, кристаллизация, кипение), составле</w:t>
            </w:r>
            <w:r w:rsidR="00ED62D8">
              <w:rPr>
                <w:rFonts w:eastAsia="Times New Roman"/>
                <w:bCs/>
              </w:rPr>
              <w:t>ние уравнения теплового баланса</w:t>
            </w:r>
          </w:p>
        </w:tc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0901F" w14:textId="77777777" w:rsidR="00D86BFA" w:rsidRDefault="005D7AB5" w:rsidP="00ED62D8">
            <w:pPr>
              <w:pStyle w:val="a1"/>
              <w:widowControl w:val="0"/>
              <w:spacing w:after="0" w:line="240" w:lineRule="auto"/>
              <w:rPr>
                <w:rFonts w:eastAsia="Times New Roman"/>
                <w:bCs/>
                <w:iCs/>
              </w:rPr>
            </w:pPr>
            <w:r>
              <w:rPr>
                <w:rStyle w:val="af4"/>
                <w:rFonts w:eastAsia="Times New Roman"/>
                <w:b w:val="0"/>
                <w:bCs w:val="0"/>
                <w:iCs/>
              </w:rPr>
              <w:t xml:space="preserve">8 </w:t>
            </w:r>
            <w:r w:rsidR="00ED62D8">
              <w:rPr>
                <w:rStyle w:val="af4"/>
                <w:rFonts w:eastAsia="Times New Roman"/>
                <w:b w:val="0"/>
                <w:bCs w:val="0"/>
                <w:iCs/>
              </w:rPr>
              <w:t xml:space="preserve">класс </w:t>
            </w:r>
            <w:r>
              <w:rPr>
                <w:rStyle w:val="af4"/>
                <w:rFonts w:eastAsia="Times New Roman"/>
                <w:b w:val="0"/>
                <w:bCs w:val="0"/>
                <w:iCs/>
              </w:rPr>
              <w:t>(ФОП ООО)</w:t>
            </w:r>
          </w:p>
        </w:tc>
      </w:tr>
      <w:tr w:rsidR="00D86BFA" w14:paraId="399C17A9" w14:textId="77777777" w:rsidTr="00ED62D8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D4B98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0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9F8A3" w14:textId="77777777" w:rsidR="00D86BFA" w:rsidRDefault="005D7AB5" w:rsidP="00ED62D8">
            <w:pPr>
              <w:pStyle w:val="a1"/>
              <w:widowControl w:val="0"/>
              <w:spacing w:after="0" w:line="240" w:lineRule="auto"/>
              <w:jc w:val="both"/>
            </w:pPr>
            <w:r>
              <w:rPr>
                <w:rStyle w:val="af7"/>
                <w:rFonts w:eastAsia="Times New Roman"/>
                <w:bCs/>
                <w:i w:val="0"/>
                <w:iCs w:val="0"/>
              </w:rPr>
              <w:t>Электрические явления:</w:t>
            </w:r>
            <w:r>
              <w:rPr>
                <w:rFonts w:eastAsia="Times New Roman"/>
                <w:bCs/>
              </w:rPr>
              <w:t xml:space="preserve"> применение закона Ома для участка цепи; расчет параметров разветвленных цеп</w:t>
            </w:r>
            <w:r w:rsidR="00ED62D8">
              <w:rPr>
                <w:rFonts w:eastAsia="Times New Roman"/>
                <w:bCs/>
              </w:rPr>
              <w:t>ей и принципа действия реостата</w:t>
            </w:r>
          </w:p>
        </w:tc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446C7" w14:textId="77777777" w:rsidR="00D86BFA" w:rsidRDefault="005D7AB5" w:rsidP="00ED62D8">
            <w:pPr>
              <w:pStyle w:val="a1"/>
              <w:widowControl w:val="0"/>
              <w:spacing w:after="0" w:line="240" w:lineRule="auto"/>
              <w:rPr>
                <w:rFonts w:eastAsia="Times New Roman"/>
                <w:bCs/>
                <w:iCs/>
              </w:rPr>
            </w:pPr>
            <w:r>
              <w:rPr>
                <w:rStyle w:val="af4"/>
                <w:rFonts w:eastAsia="Times New Roman"/>
                <w:b w:val="0"/>
                <w:bCs w:val="0"/>
                <w:iCs/>
              </w:rPr>
              <w:t xml:space="preserve">8 </w:t>
            </w:r>
            <w:r w:rsidR="00ED62D8">
              <w:rPr>
                <w:rStyle w:val="af4"/>
                <w:rFonts w:eastAsia="Times New Roman"/>
                <w:b w:val="0"/>
                <w:bCs w:val="0"/>
                <w:iCs/>
              </w:rPr>
              <w:t xml:space="preserve">класс </w:t>
            </w:r>
            <w:r>
              <w:rPr>
                <w:rStyle w:val="af4"/>
                <w:rFonts w:eastAsia="Times New Roman"/>
                <w:b w:val="0"/>
                <w:bCs w:val="0"/>
                <w:iCs/>
              </w:rPr>
              <w:t>(ФОП ООО)</w:t>
            </w:r>
          </w:p>
        </w:tc>
      </w:tr>
      <w:tr w:rsidR="00D86BFA" w14:paraId="21CD8F48" w14:textId="77777777" w:rsidTr="00ED62D8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4804B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0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A852D" w14:textId="77777777" w:rsidR="00D86BFA" w:rsidRDefault="005D7AB5" w:rsidP="00ED62D8">
            <w:pPr>
              <w:pStyle w:val="a1"/>
              <w:widowControl w:val="0"/>
              <w:spacing w:after="0" w:line="240" w:lineRule="auto"/>
              <w:jc w:val="both"/>
            </w:pPr>
            <w:r>
              <w:rPr>
                <w:rStyle w:val="af7"/>
                <w:rFonts w:eastAsia="Times New Roman"/>
                <w:bCs/>
                <w:i w:val="0"/>
                <w:iCs w:val="0"/>
              </w:rPr>
              <w:t>Законы взаимодействия и движения тел:</w:t>
            </w:r>
            <w:r>
              <w:rPr>
                <w:rFonts w:eastAsia="Times New Roman"/>
                <w:bCs/>
              </w:rPr>
              <w:t xml:space="preserve"> применение законов динамики Ньютона, расчет сил упругости и трения; вычисление кинетической и потенциальной энергии </w:t>
            </w:r>
          </w:p>
        </w:tc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3F793" w14:textId="77777777" w:rsidR="00D86BFA" w:rsidRDefault="005D7AB5" w:rsidP="00ED62D8">
            <w:pPr>
              <w:pStyle w:val="a1"/>
              <w:widowControl w:val="0"/>
              <w:spacing w:after="0" w:line="240" w:lineRule="auto"/>
              <w:rPr>
                <w:rFonts w:eastAsia="Times New Roman"/>
                <w:bCs/>
                <w:iCs/>
              </w:rPr>
            </w:pPr>
            <w:r>
              <w:rPr>
                <w:rStyle w:val="af4"/>
                <w:rFonts w:eastAsia="Times New Roman"/>
                <w:b w:val="0"/>
                <w:bCs w:val="0"/>
                <w:iCs/>
              </w:rPr>
              <w:t xml:space="preserve">9 </w:t>
            </w:r>
            <w:r w:rsidR="00ED62D8">
              <w:rPr>
                <w:rStyle w:val="af4"/>
                <w:rFonts w:eastAsia="Times New Roman"/>
                <w:b w:val="0"/>
                <w:bCs w:val="0"/>
                <w:iCs/>
              </w:rPr>
              <w:t xml:space="preserve">класс </w:t>
            </w:r>
            <w:r>
              <w:rPr>
                <w:rStyle w:val="af4"/>
                <w:rFonts w:eastAsia="Times New Roman"/>
                <w:b w:val="0"/>
                <w:bCs w:val="0"/>
                <w:iCs/>
              </w:rPr>
              <w:t>(ФОП ООО)</w:t>
            </w:r>
          </w:p>
        </w:tc>
      </w:tr>
    </w:tbl>
    <w:p w14:paraId="65FE7E91" w14:textId="77777777" w:rsidR="00D86BFA" w:rsidRDefault="00D86BFA">
      <w:pPr>
        <w:ind w:left="709"/>
        <w:contextualSpacing/>
        <w:jc w:val="both"/>
      </w:pPr>
    </w:p>
    <w:p w14:paraId="6F4A7077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lastRenderedPageBreak/>
        <w:t>Наименее сформированные умения, навыки и виды деятельности по классам ФОП</w:t>
      </w:r>
    </w:p>
    <w:p w14:paraId="15C985BC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t>Системные дефициты в способах действий у выпускников</w:t>
      </w:r>
      <w:r w:rsidR="00966C42">
        <w:t xml:space="preserve"> </w:t>
      </w:r>
      <w:r w:rsidRPr="00966C42">
        <w:t>-</w:t>
      </w:r>
      <w:r w:rsidR="00966C42">
        <w:t xml:space="preserve"> </w:t>
      </w:r>
      <w:r w:rsidRPr="00966C42">
        <w:t>«троечников» распределяются по уровням обучения следующим образом [Таб. 2-11]:</w:t>
      </w:r>
    </w:p>
    <w:p w14:paraId="6F1C448D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rPr>
          <w:rStyle w:val="af4"/>
          <w:b w:val="0"/>
        </w:rPr>
        <w:t xml:space="preserve">7 </w:t>
      </w:r>
      <w:r w:rsidR="00966C42" w:rsidRPr="00966C42">
        <w:rPr>
          <w:rStyle w:val="af4"/>
          <w:b w:val="0"/>
        </w:rPr>
        <w:t>класс</w:t>
      </w:r>
      <w:r w:rsidR="00966C42" w:rsidRPr="00966C42">
        <w:rPr>
          <w:rStyle w:val="af4"/>
          <w:b w:val="0"/>
          <w:bCs w:val="0"/>
        </w:rPr>
        <w:t xml:space="preserve"> </w:t>
      </w:r>
      <w:r w:rsidRPr="00966C42">
        <w:rPr>
          <w:rStyle w:val="af4"/>
          <w:b w:val="0"/>
          <w:bCs w:val="0"/>
        </w:rPr>
        <w:t>— Базовые практические навыки (ФОП ООО):</w:t>
      </w:r>
    </w:p>
    <w:p w14:paraId="2A7ECB76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rPr>
          <w:rStyle w:val="af7"/>
          <w:i w:val="0"/>
          <w:iCs w:val="0"/>
        </w:rPr>
        <w:t>Экспериментальные умения (задание 17):</w:t>
      </w:r>
      <w:r w:rsidRPr="00966C42">
        <w:t xml:space="preserve"> навыки сборки реальных установок по схеме, фиксация результатов прямых измерений с жестким учетом инструментальной погрешности (успешность в группе — всего </w:t>
      </w:r>
      <w:r w:rsidRPr="00966C42">
        <w:rPr>
          <w:rStyle w:val="af4"/>
          <w:b w:val="0"/>
          <w:bCs w:val="0"/>
        </w:rPr>
        <w:t>4,7%</w:t>
      </w:r>
      <w:r w:rsidRPr="00966C42">
        <w:t>) [Таб. 2-9, Таб. 2-11].</w:t>
      </w:r>
    </w:p>
    <w:p w14:paraId="5D50399E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rPr>
          <w:rStyle w:val="af4"/>
          <w:b w:val="0"/>
        </w:rPr>
        <w:t xml:space="preserve">8 </w:t>
      </w:r>
      <w:r w:rsidR="00966C42" w:rsidRPr="00966C42">
        <w:rPr>
          <w:rStyle w:val="af4"/>
          <w:b w:val="0"/>
        </w:rPr>
        <w:t>класс</w:t>
      </w:r>
      <w:r w:rsidR="00966C42" w:rsidRPr="00966C42">
        <w:rPr>
          <w:rStyle w:val="af4"/>
          <w:b w:val="0"/>
          <w:bCs w:val="0"/>
        </w:rPr>
        <w:t xml:space="preserve"> </w:t>
      </w:r>
      <w:r w:rsidRPr="00966C42">
        <w:rPr>
          <w:rStyle w:val="af4"/>
          <w:b w:val="0"/>
          <w:bCs w:val="0"/>
        </w:rPr>
        <w:t>— Знаково-символические и расчетные действия (ФОП ООО):</w:t>
      </w:r>
    </w:p>
    <w:p w14:paraId="69BF54BD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rPr>
          <w:rStyle w:val="af7"/>
          <w:i w:val="0"/>
          <w:iCs w:val="0"/>
        </w:rPr>
        <w:t>Расчетно-математические умения:</w:t>
      </w:r>
      <w:r w:rsidRPr="00966C42">
        <w:t xml:space="preserve"> преодоление «математического барьера» — навык выражения переменной из знаменателя формулы (путаница деления и умножения) и ручной перевод кратных единиц в систему СИ [Раздел 3.1].</w:t>
      </w:r>
    </w:p>
    <w:p w14:paraId="6C22B78A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rPr>
          <w:rStyle w:val="af4"/>
          <w:b w:val="0"/>
        </w:rPr>
        <w:t xml:space="preserve">9 </w:t>
      </w:r>
      <w:r w:rsidR="00966C42" w:rsidRPr="00966C42">
        <w:rPr>
          <w:rStyle w:val="af4"/>
          <w:b w:val="0"/>
        </w:rPr>
        <w:t xml:space="preserve">класс </w:t>
      </w:r>
      <w:r w:rsidRPr="00966C42">
        <w:rPr>
          <w:rStyle w:val="af4"/>
          <w:b w:val="0"/>
          <w:bCs w:val="0"/>
        </w:rPr>
        <w:t>— Продуктивные и метапредметные умения высокого уровня (ФОП ООО):</w:t>
      </w:r>
    </w:p>
    <w:p w14:paraId="0AE82405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rPr>
          <w:rStyle w:val="af7"/>
          <w:i w:val="0"/>
          <w:iCs w:val="0"/>
        </w:rPr>
        <w:t>Информационные умения / Смысловое чтение (задания 18, 19):</w:t>
      </w:r>
      <w:r w:rsidRPr="00966C42">
        <w:t xml:space="preserve"> навыки критического анализа незнакомого научного текста, извлечение контекстной информации и объяснение явлений на основе прочитанного (успешность блока — всего </w:t>
      </w:r>
      <w:r w:rsidRPr="00966C42">
        <w:rPr>
          <w:rStyle w:val="af4"/>
          <w:b w:val="0"/>
          <w:bCs w:val="0"/>
        </w:rPr>
        <w:t>9,9%</w:t>
      </w:r>
      <w:r w:rsidRPr="00966C42">
        <w:t>) [Таб. 2-11].</w:t>
      </w:r>
    </w:p>
    <w:p w14:paraId="06BA831A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rPr>
          <w:rStyle w:val="af7"/>
          <w:i w:val="0"/>
          <w:iCs w:val="0"/>
        </w:rPr>
        <w:t>Методологические аналитические умения:</w:t>
      </w:r>
      <w:r w:rsidRPr="00966C42">
        <w:t xml:space="preserve"> формулирование развернутого письменного вывода (тезис + научное обоснование со ссылкой на закон) в качественных задачах второй части КИМ без ухода в житейские рассуждения [Таб. 2-10, Таб. 2-11].</w:t>
      </w:r>
    </w:p>
    <w:p w14:paraId="3C442129" w14:textId="77777777" w:rsidR="00D86BFA" w:rsidRPr="00966C42" w:rsidRDefault="00D86BFA" w:rsidP="00966C42">
      <w:pPr>
        <w:pStyle w:val="a1"/>
        <w:spacing w:after="0"/>
        <w:ind w:firstLine="709"/>
        <w:jc w:val="both"/>
      </w:pPr>
    </w:p>
    <w:p w14:paraId="1CB8FBE3" w14:textId="77777777" w:rsidR="00D86BFA" w:rsidRDefault="00D86BFA">
      <w:pPr>
        <w:pStyle w:val="a1"/>
        <w:spacing w:after="0"/>
      </w:pPr>
    </w:p>
    <w:p w14:paraId="7FA3ECB5" w14:textId="77777777" w:rsidR="00D86BFA" w:rsidRDefault="005D7AB5">
      <w:pPr>
        <w:pStyle w:val="afd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Реалистичные «зоны роста» в части предметной подготовки для уверенного получения отметки «4»</w:t>
      </w:r>
    </w:p>
    <w:p w14:paraId="4EBCD344" w14:textId="77777777" w:rsidR="00D86BFA" w:rsidRDefault="00D86BFA">
      <w:pPr>
        <w:pStyle w:val="afd"/>
        <w:spacing w:after="0" w:line="240" w:lineRule="auto"/>
        <w:ind w:left="213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3D01A6C1" w14:textId="77777777" w:rsidR="00D86BFA" w:rsidRPr="00966C42" w:rsidRDefault="005D7AB5" w:rsidP="00966C42">
      <w:pPr>
        <w:spacing w:line="276" w:lineRule="auto"/>
        <w:ind w:firstLine="709"/>
        <w:jc w:val="both"/>
      </w:pPr>
      <w:r w:rsidRPr="00966C42">
        <w:t xml:space="preserve">Для участников ОГЭ со средним уровнем подготовки (находящихся в группе «3» и балансирующих на границе с «четверкой») ключевая стратегия перехода в качественную группу «4» заключается в </w:t>
      </w:r>
      <w:r w:rsidRPr="00966C42">
        <w:rPr>
          <w:rStyle w:val="af4"/>
          <w:b w:val="0"/>
          <w:bCs w:val="0"/>
        </w:rPr>
        <w:t>минимизации вычислительных ошибок в базовых расчетных линиях</w:t>
      </w:r>
      <w:r w:rsidRPr="00966C42">
        <w:t xml:space="preserve">, освоении </w:t>
      </w:r>
      <w:r w:rsidRPr="00966C42">
        <w:rPr>
          <w:rStyle w:val="af4"/>
          <w:b w:val="0"/>
          <w:bCs w:val="0"/>
        </w:rPr>
        <w:t>алгоритмов качественных задач второй части</w:t>
      </w:r>
      <w:r w:rsidRPr="00966C42">
        <w:t xml:space="preserve"> и </w:t>
      </w:r>
      <w:r w:rsidRPr="00966C42">
        <w:rPr>
          <w:rStyle w:val="af4"/>
          <w:b w:val="0"/>
          <w:bCs w:val="0"/>
        </w:rPr>
        <w:t>первичном выходе в развернутые ответы</w:t>
      </w:r>
      <w:r w:rsidRPr="00966C42">
        <w:t>.</w:t>
      </w:r>
    </w:p>
    <w:p w14:paraId="036705CB" w14:textId="77777777" w:rsidR="00D86BFA" w:rsidRPr="00966C42" w:rsidRDefault="005D7AB5" w:rsidP="00966C42">
      <w:pPr>
        <w:spacing w:line="276" w:lineRule="auto"/>
        <w:ind w:firstLine="709"/>
        <w:jc w:val="both"/>
      </w:pPr>
      <w:r w:rsidRPr="00966C42">
        <w:t>Ниже представлены самые реалистичные, методически доступные «зоны роста», которые позволят ученику уверенно набрать баллы для получения оцен</w:t>
      </w:r>
      <w:r w:rsidR="00966C42" w:rsidRPr="00966C42">
        <w:t>ки «4» в соответствии с ФОП ООО:</w:t>
      </w:r>
    </w:p>
    <w:p w14:paraId="225601C2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rPr>
          <w:bCs/>
        </w:rPr>
        <w:t>1. Ликвидация «математического барьера» в одношаговых задачах (задания 7, 8, 9, 10)</w:t>
      </w:r>
      <w:r w:rsidR="005D6505">
        <w:rPr>
          <w:bCs/>
        </w:rPr>
        <w:t xml:space="preserve">. </w:t>
      </w:r>
      <w:r w:rsidRPr="00966C42">
        <w:t>У «троечников» на задании 7 зафиксирован провал (всего 26,8% выполнения) из-за неумения преобразовывать формулы [Раздел 3.1]. Перевод этого навыка в зону роста дает быстрый прирост баллов.</w:t>
      </w:r>
    </w:p>
    <w:p w14:paraId="588E2E1E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rPr>
          <w:rStyle w:val="af4"/>
          <w:b w:val="0"/>
          <w:bCs w:val="0"/>
        </w:rPr>
        <w:t xml:space="preserve">Что отработать (7–8 классы ФОП): </w:t>
      </w:r>
      <w:r w:rsidRPr="00966C42">
        <w:t>Автоматизацию выражения переменных из знаменателя (например, выразить объем V из формулы плотности ρ = m /</w:t>
      </w:r>
      <w:r w:rsidRPr="00966C42">
        <w:rPr>
          <w:lang w:val="en-US"/>
        </w:rPr>
        <w:t>v</w:t>
      </w:r>
      <w:r w:rsidRPr="00966C42">
        <w:t xml:space="preserve"> или сопротивление R из закона Ома I = U/R с помощью метода «числовых треугольников».</w:t>
      </w:r>
    </w:p>
    <w:p w14:paraId="618C090B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t>Жесткий регламент перевода дольных и кратных единиц в систему СИ до начала расчетов (миллиамперы в амперы, минуты в секунды, граммы в килограммы) [Раздел 3.1].</w:t>
      </w:r>
    </w:p>
    <w:p w14:paraId="5443C429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rPr>
          <w:bCs/>
        </w:rPr>
        <w:lastRenderedPageBreak/>
        <w:t>2. Снятие показаний и погрешность (задание 15)</w:t>
      </w:r>
      <w:r w:rsidR="005D6505">
        <w:rPr>
          <w:bCs/>
        </w:rPr>
        <w:t xml:space="preserve">. </w:t>
      </w:r>
      <w:r w:rsidRPr="00966C42">
        <w:t>Задание повышенного уровня, которое имеет средний процент выполнения 86,5%, но у «троечников» часто вызывает сбои из-за невнимательности [Таб. 2-9].</w:t>
      </w:r>
    </w:p>
    <w:p w14:paraId="46C93894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rPr>
          <w:rStyle w:val="af4"/>
          <w:b w:val="0"/>
          <w:bCs w:val="0"/>
        </w:rPr>
        <w:t xml:space="preserve">Что отработать (7 класс ФОП): </w:t>
      </w:r>
      <w:r w:rsidRPr="00966C42">
        <w:t xml:space="preserve">Правило значащих цифр: научить ученика дописывать нули в бланке, если погрешность прибора имеет знаки после запятой. К примеру, если погрешность </w:t>
      </w:r>
      <w:r w:rsidRPr="00966C42">
        <w:rPr>
          <w:rStyle w:val="af8"/>
          <w:rFonts w:ascii="Times New Roman" w:hAnsi="Times New Roman"/>
          <w:bdr w:val="single" w:sz="2" w:space="1" w:color="F0F2F5"/>
        </w:rPr>
        <w:t>±0,1</w:t>
      </w:r>
      <w:r w:rsidRPr="00966C42">
        <w:t xml:space="preserve">, а стрелка прибора стоит ровно на </w:t>
      </w:r>
      <w:r w:rsidRPr="00966C42">
        <w:rPr>
          <w:rStyle w:val="af8"/>
          <w:rFonts w:ascii="Times New Roman" w:hAnsi="Times New Roman"/>
          <w:bdr w:val="single" w:sz="2" w:space="1" w:color="F0F2F5"/>
        </w:rPr>
        <w:t>5</w:t>
      </w:r>
      <w:r w:rsidRPr="00966C42">
        <w:t xml:space="preserve">, правильная запись ответа — </w:t>
      </w:r>
      <w:r w:rsidRPr="00966C42">
        <w:rPr>
          <w:rStyle w:val="af8"/>
          <w:rFonts w:ascii="Times New Roman" w:hAnsi="Times New Roman"/>
          <w:bdr w:val="single" w:sz="2" w:space="1" w:color="F0F2F5"/>
        </w:rPr>
        <w:t>5,00,1</w:t>
      </w:r>
      <w:r w:rsidRPr="00966C42">
        <w:t xml:space="preserve"> (для формата бланка ОГЭ) [Раздел 3.1].</w:t>
      </w:r>
    </w:p>
    <w:p w14:paraId="308C5DE2" w14:textId="77777777" w:rsidR="00D86BFA" w:rsidRPr="00966C42" w:rsidRDefault="005D7AB5" w:rsidP="00966C42">
      <w:pPr>
        <w:pStyle w:val="a1"/>
        <w:spacing w:after="0"/>
        <w:ind w:firstLine="709"/>
        <w:jc w:val="both"/>
        <w:rPr>
          <w:i/>
        </w:rPr>
      </w:pPr>
      <w:r w:rsidRPr="00966C42">
        <w:rPr>
          <w:bCs/>
        </w:rPr>
        <w:t>3. Поиск явной информации в физическом тексте (задание 18)</w:t>
      </w:r>
      <w:r w:rsidR="00966C42">
        <w:rPr>
          <w:bCs/>
        </w:rPr>
        <w:t xml:space="preserve">. </w:t>
      </w:r>
      <w:r w:rsidRPr="00966C42">
        <w:t xml:space="preserve">Текстовый блок проваливается группой «3» (успешность всего 9,9%) [Таб. 2-11], однако задание 18 требует лишь извлечения информации, данной в тексте </w:t>
      </w:r>
      <w:r w:rsidRPr="00966C42">
        <w:rPr>
          <w:rStyle w:val="af7"/>
          <w:i w:val="0"/>
        </w:rPr>
        <w:t>в явном виде</w:t>
      </w:r>
      <w:r w:rsidRPr="00966C42">
        <w:rPr>
          <w:i/>
        </w:rPr>
        <w:t>.</w:t>
      </w:r>
    </w:p>
    <w:p w14:paraId="13FA71F5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rPr>
          <w:rStyle w:val="af4"/>
          <w:b w:val="0"/>
          <w:bCs w:val="0"/>
        </w:rPr>
        <w:t xml:space="preserve">Что отработать (9 класс ФОП): </w:t>
      </w:r>
      <w:r w:rsidRPr="00966C42">
        <w:t>Технику «сканирующего чтения»: сопоставление ключевых слов вопроса с текстом статьи для точного нахождения описания технического устройства или физического принципа [Раздел 3.1]. Отсекание попыток домысливать текст от себя.</w:t>
      </w:r>
    </w:p>
    <w:p w14:paraId="09F28917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rPr>
          <w:bCs/>
        </w:rPr>
        <w:t>4. Структурирование качественных задач (задания 20, 21)</w:t>
      </w:r>
      <w:r w:rsidR="00966C42">
        <w:rPr>
          <w:bCs/>
        </w:rPr>
        <w:t xml:space="preserve">. </w:t>
      </w:r>
      <w:r w:rsidRPr="00966C42">
        <w:t>Выход во вторую часть КИМ. Эксперты часто обнуляют ответы «троечников» из-за нарушения структуры изложения, даже если физическая догадка верна [Таб. 2-10].</w:t>
      </w:r>
    </w:p>
    <w:p w14:paraId="3881FCF7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rPr>
          <w:rStyle w:val="af4"/>
          <w:b w:val="0"/>
          <w:bCs w:val="0"/>
        </w:rPr>
        <w:t>Что отработать (7–9 классы ФОП):</w:t>
      </w:r>
      <w:r w:rsidR="00966C42">
        <w:rPr>
          <w:rStyle w:val="af4"/>
          <w:b w:val="0"/>
          <w:bCs w:val="0"/>
        </w:rPr>
        <w:t xml:space="preserve"> </w:t>
      </w:r>
      <w:r w:rsidRPr="00966C42">
        <w:t xml:space="preserve">Внедрение строгого </w:t>
      </w:r>
      <w:r w:rsidRPr="00966C42">
        <w:rPr>
          <w:rStyle w:val="af4"/>
          <w:b w:val="0"/>
          <w:bCs w:val="0"/>
        </w:rPr>
        <w:t>двухкомпонентного шаблона ответа</w:t>
      </w:r>
      <w:r w:rsidRPr="00966C42">
        <w:t>:</w:t>
      </w:r>
    </w:p>
    <w:p w14:paraId="6DD25FC0" w14:textId="77777777" w:rsidR="00D86BFA" w:rsidRPr="00966C42" w:rsidRDefault="005D7AB5" w:rsidP="00966C42">
      <w:pPr>
        <w:pStyle w:val="a1"/>
        <w:numPr>
          <w:ilvl w:val="2"/>
          <w:numId w:val="15"/>
        </w:numPr>
        <w:tabs>
          <w:tab w:val="left" w:pos="0"/>
        </w:tabs>
        <w:spacing w:after="0"/>
        <w:ind w:firstLine="709"/>
        <w:jc w:val="both"/>
      </w:pPr>
      <w:r w:rsidRPr="00966C42">
        <w:rPr>
          <w:rStyle w:val="af7"/>
          <w:i w:val="0"/>
          <w:iCs w:val="0"/>
        </w:rPr>
        <w:t>Прямой ответ на вопрос</w:t>
      </w:r>
      <w:r w:rsidRPr="00966C42">
        <w:t xml:space="preserve"> (Увеличится / Уменьшится / Не изменится).</w:t>
      </w:r>
    </w:p>
    <w:p w14:paraId="3AB048A7" w14:textId="77777777" w:rsidR="00D86BFA" w:rsidRPr="00966C42" w:rsidRDefault="005D7AB5" w:rsidP="00966C42">
      <w:pPr>
        <w:pStyle w:val="a1"/>
        <w:numPr>
          <w:ilvl w:val="2"/>
          <w:numId w:val="15"/>
        </w:numPr>
        <w:tabs>
          <w:tab w:val="left" w:pos="0"/>
        </w:tabs>
        <w:spacing w:after="0"/>
        <w:ind w:firstLine="709"/>
        <w:jc w:val="both"/>
      </w:pPr>
      <w:r w:rsidRPr="00966C42">
        <w:rPr>
          <w:rStyle w:val="af7"/>
          <w:i w:val="0"/>
          <w:iCs w:val="0"/>
        </w:rPr>
        <w:t>Логическое обоснование</w:t>
      </w:r>
      <w:r w:rsidRPr="00966C42">
        <w:t xml:space="preserve"> (название физического закона или формулы, связывающей величины из условия) [Таб. 2-10].</w:t>
      </w:r>
    </w:p>
    <w:p w14:paraId="17E00AE8" w14:textId="502E1EFC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t xml:space="preserve">Табу на житейские рассуждения: ученик должен приводить цепочку «параметр A </w:t>
      </w:r>
      <w:r w:rsidR="00EB1D2E" w:rsidRPr="00966C42">
        <w:t>вырос следовательно</w:t>
      </w:r>
      <w:r w:rsidRPr="00966C42">
        <w:t xml:space="preserve"> по формуле B параметр C\) уменьшился», избегая бытового языка.</w:t>
      </w:r>
    </w:p>
    <w:p w14:paraId="090F30C3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t xml:space="preserve">Для уверенного получения отметки «4» учащемуся </w:t>
      </w:r>
      <w:r w:rsidRPr="00966C42">
        <w:rPr>
          <w:rStyle w:val="af4"/>
          <w:b w:val="0"/>
          <w:bCs w:val="0"/>
        </w:rPr>
        <w:t>не требуется</w:t>
      </w:r>
      <w:r w:rsidRPr="00966C42">
        <w:t xml:space="preserve"> решать сложнейшие комбинированные задачи высокого уровня сложности (задания 21, 22), где традиционно высок риск математических ошибок [Таб. 2-9].</w:t>
      </w:r>
    </w:p>
    <w:p w14:paraId="26CE7172" w14:textId="77777777" w:rsidR="00D86BFA" w:rsidRPr="00966C42" w:rsidRDefault="005D7AB5" w:rsidP="00966C42">
      <w:pPr>
        <w:pStyle w:val="a1"/>
        <w:spacing w:after="0"/>
        <w:ind w:firstLine="709"/>
        <w:jc w:val="both"/>
      </w:pPr>
      <w:r w:rsidRPr="00966C42">
        <w:t xml:space="preserve">Вся подготовка концентрируется на доведении до автоматизма базовых расчетных заданий (7–10), строгом оформлении качественных задач (20, 21) по критериям ФИПИ и внимательном переносе значащих цифр погрешностей (15) [Таб. 2-9, </w:t>
      </w:r>
      <w:proofErr w:type="spellStart"/>
      <w:r w:rsidRPr="00087DF6">
        <w:rPr>
          <w:color w:val="FF0000"/>
        </w:rPr>
        <w:t>Tab</w:t>
      </w:r>
      <w:proofErr w:type="spellEnd"/>
      <w:r w:rsidRPr="00966C42">
        <w:t>. 2-10]. Это обеспечивает суммарный порог баллов, надежно закрепляющий ученика в качественной группе «хорошистов».</w:t>
      </w:r>
    </w:p>
    <w:p w14:paraId="58E2FCA0" w14:textId="77777777" w:rsidR="00D86BFA" w:rsidRPr="005D6505" w:rsidRDefault="005D7AB5">
      <w:pPr>
        <w:pStyle w:val="3"/>
        <w:numPr>
          <w:ilvl w:val="3"/>
          <w:numId w:val="3"/>
        </w:numPr>
        <w:tabs>
          <w:tab w:val="left" w:pos="567"/>
        </w:tabs>
        <w:ind w:left="2350"/>
        <w:rPr>
          <w:rFonts w:ascii="Times New Roman" w:hAnsi="Times New Roman"/>
        </w:rPr>
      </w:pPr>
      <w:r w:rsidRPr="005D6505">
        <w:rPr>
          <w:rFonts w:ascii="Times New Roman" w:hAnsi="Times New Roman"/>
          <w:color w:val="auto"/>
        </w:rPr>
        <w:t>Методический анализ качества освоения метапредметных результатов ФГОС участниками ОГЭ с низким уровнем подготовки</w:t>
      </w:r>
    </w:p>
    <w:p w14:paraId="17027AA4" w14:textId="77777777" w:rsidR="00D86BFA" w:rsidRPr="005D6505" w:rsidRDefault="00D86BFA">
      <w:pPr>
        <w:ind w:firstLine="567"/>
        <w:contextualSpacing/>
        <w:jc w:val="both"/>
        <w:rPr>
          <w:i/>
          <w:iCs/>
        </w:rPr>
      </w:pPr>
    </w:p>
    <w:p w14:paraId="5527AA5D" w14:textId="77777777" w:rsidR="00D86BFA" w:rsidRDefault="005D7AB5">
      <w:pPr>
        <w:pStyle w:val="afd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Развернутый комментарий на основе заданий / групп заданий, на успешность выполнения которых могла повлиять достаточная или недостаточная сформированность метапредметных умений, с указанием соответствующих метапредметных умений и их проявления в типичных ошибках в ответах участников экзамена на соотв</w:t>
      </w:r>
      <w:r w:rsidR="005D65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етствующие задания</w:t>
      </w:r>
    </w:p>
    <w:p w14:paraId="6DBF81E2" w14:textId="77777777" w:rsidR="00D86BFA" w:rsidRDefault="00D86BFA">
      <w:pPr>
        <w:spacing w:line="360" w:lineRule="auto"/>
        <w:jc w:val="both"/>
        <w:rPr>
          <w:rFonts w:ascii="Google Sans;Arial;sans-serif" w:hAnsi="Google Sans;Arial;sans-serif"/>
          <w:sz w:val="19"/>
        </w:rPr>
      </w:pPr>
    </w:p>
    <w:p w14:paraId="66E69B9B" w14:textId="77777777" w:rsidR="00D86BFA" w:rsidRDefault="005D7AB5" w:rsidP="005D6505">
      <w:pPr>
        <w:pStyle w:val="a1"/>
        <w:spacing w:after="0"/>
        <w:ind w:firstLine="709"/>
        <w:jc w:val="both"/>
        <w:rPr>
          <w:b/>
          <w:bCs/>
        </w:rPr>
      </w:pPr>
      <w:r>
        <w:rPr>
          <w:b/>
          <w:bCs/>
        </w:rPr>
        <w:t>1. Группы УУД, на успешность выполнения которых повлияла достаточная сформированность метапредметных умений</w:t>
      </w:r>
    </w:p>
    <w:p w14:paraId="37EC87B7" w14:textId="77777777" w:rsidR="00D86BFA" w:rsidRDefault="005D7AB5" w:rsidP="005D6505">
      <w:pPr>
        <w:pStyle w:val="a1"/>
        <w:spacing w:after="0"/>
        <w:ind w:firstLine="709"/>
        <w:jc w:val="both"/>
      </w:pPr>
      <w:r>
        <w:lastRenderedPageBreak/>
        <w:t xml:space="preserve">Несмотря на пограничный общий балл, выпускники со средним/низким уровнем подготовки продемонстрировали устойчивое освоение ряда базовых метапредметных результатов ФГОС ООО (успешность выполнения отдельных линий находится в диапазоне </w:t>
      </w:r>
      <w:r>
        <w:rPr>
          <w:rStyle w:val="af4"/>
          <w:b w:val="0"/>
          <w:bCs w:val="0"/>
        </w:rPr>
        <w:t>от 74% до</w:t>
      </w:r>
      <w:r>
        <w:rPr>
          <w:rStyle w:val="af4"/>
        </w:rPr>
        <w:t xml:space="preserve"> </w:t>
      </w:r>
      <w:r>
        <w:rPr>
          <w:rStyle w:val="af4"/>
          <w:b w:val="0"/>
          <w:bCs w:val="0"/>
        </w:rPr>
        <w:t>86%</w:t>
      </w:r>
      <w:r>
        <w:t>) [Таб. 2-9]:</w:t>
      </w:r>
    </w:p>
    <w:p w14:paraId="081F3B5F" w14:textId="77777777" w:rsidR="00D86BFA" w:rsidRDefault="005D7AB5" w:rsidP="005D6505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Знаково-символические действия (Познавательные УУД — базовый уровень):</w:t>
      </w:r>
    </w:p>
    <w:p w14:paraId="31354E5B" w14:textId="77777777" w:rsidR="00D86BFA" w:rsidRDefault="005D7AB5" w:rsidP="005D6505">
      <w:pPr>
        <w:pStyle w:val="a1"/>
        <w:spacing w:after="0"/>
        <w:ind w:firstLine="709"/>
        <w:jc w:val="both"/>
      </w:pPr>
      <w:r>
        <w:rPr>
          <w:rStyle w:val="af7"/>
          <w:i w:val="0"/>
          <w:iCs w:val="0"/>
        </w:rPr>
        <w:t>Метапредметный результат (Таблица 1 Кодификатора):</w:t>
      </w:r>
      <w:r>
        <w:t xml:space="preserve"> Умение использовать знаково-символические средства для решения учебных задач, преобразовывать схемы и модели. В Таблице 2 Кодификатора этот результат жестко связан с предметным умением считывать показания измерительных приборов и интерпретировать простейшие схемы.</w:t>
      </w:r>
      <w:r w:rsidR="005D6505">
        <w:t xml:space="preserve"> </w:t>
      </w:r>
      <w:r>
        <w:t xml:space="preserve"> Сформированность знаково-символических УУД позволила учащимся группы «3» успешно декодировать визуальную информацию. Выполнение задания 12 (анализ схем процессов) составило </w:t>
      </w:r>
      <w:r>
        <w:rPr>
          <w:rStyle w:val="af4"/>
          <w:b w:val="0"/>
          <w:bCs w:val="0"/>
        </w:rPr>
        <w:t>85,2%</w:t>
      </w:r>
      <w:r>
        <w:t xml:space="preserve">, а задания 14 (базовое считывание данных с графиков и многокомпонентных таблиц) — </w:t>
      </w:r>
      <w:r>
        <w:rPr>
          <w:rStyle w:val="af4"/>
          <w:b w:val="0"/>
          <w:bCs w:val="0"/>
        </w:rPr>
        <w:t>77,5%</w:t>
      </w:r>
      <w:r>
        <w:t xml:space="preserve"> [Таб. 2-9]. Учащиеся безошибочно сопоставляют графический маркер с текстовым условием задачи.</w:t>
      </w:r>
    </w:p>
    <w:p w14:paraId="650BBE4A" w14:textId="77777777" w:rsidR="00D86BFA" w:rsidRDefault="005D7AB5" w:rsidP="005D6505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Базовые логические действия (Познавательные УУД — репродуктивный уровень):</w:t>
      </w:r>
    </w:p>
    <w:p w14:paraId="0E9016CB" w14:textId="77777777" w:rsidR="00D86BFA" w:rsidRDefault="005D7AB5" w:rsidP="005D6505">
      <w:pPr>
        <w:pStyle w:val="a1"/>
        <w:spacing w:after="0"/>
        <w:ind w:firstLine="709"/>
        <w:jc w:val="both"/>
      </w:pPr>
      <w:r>
        <w:rPr>
          <w:rStyle w:val="af7"/>
          <w:i w:val="0"/>
          <w:iCs w:val="0"/>
        </w:rPr>
        <w:t>Метапредметный результат (Таблица 1 Кодификатора):</w:t>
      </w:r>
      <w:r>
        <w:t xml:space="preserve"> Умение выявлять причинно-следственные связи, осуществлять классификацию и сравнение объектов, подводить под понятие на основе распознавания существенных признаков. Выпускники уверенно владеют логической операцией </w:t>
      </w:r>
      <w:proofErr w:type="spellStart"/>
      <w:r>
        <w:t>сериации</w:t>
      </w:r>
      <w:proofErr w:type="spellEnd"/>
      <w:r>
        <w:t xml:space="preserve"> и классификации физических понятий. Выполнение задания 1 (сопоставление величин, единиц и приборов) составило </w:t>
      </w:r>
      <w:r>
        <w:rPr>
          <w:rStyle w:val="af4"/>
          <w:b w:val="0"/>
          <w:bCs w:val="0"/>
        </w:rPr>
        <w:t>74,6%</w:t>
      </w:r>
      <w:r>
        <w:t xml:space="preserve">, а задания 16 (первичный анализ этапов исследования и формулирование простейших аналогий по рисунку) — </w:t>
      </w:r>
      <w:r>
        <w:rPr>
          <w:rStyle w:val="af4"/>
          <w:b w:val="0"/>
          <w:bCs w:val="0"/>
        </w:rPr>
        <w:t>74,6%</w:t>
      </w:r>
      <w:r>
        <w:t xml:space="preserve"> [Таб. 2-9]. Ученики успешно соотносят бытовой контекст с научными терминами.</w:t>
      </w:r>
    </w:p>
    <w:p w14:paraId="48C73187" w14:textId="77777777" w:rsidR="00D86BFA" w:rsidRDefault="005D7AB5" w:rsidP="005D6505">
      <w:pPr>
        <w:pStyle w:val="a1"/>
        <w:spacing w:after="0"/>
        <w:ind w:firstLine="709"/>
        <w:jc w:val="both"/>
        <w:rPr>
          <w:b/>
          <w:bCs/>
        </w:rPr>
      </w:pPr>
      <w:r>
        <w:rPr>
          <w:b/>
          <w:bCs/>
        </w:rPr>
        <w:t xml:space="preserve">2. Группы УУД, на неуспешность выполнения которых повлияла недостаточная сформированность метапредметных умений </w:t>
      </w:r>
    </w:p>
    <w:p w14:paraId="1CC3E256" w14:textId="77777777" w:rsidR="00D86BFA" w:rsidRDefault="005D7AB5" w:rsidP="005D6505">
      <w:pPr>
        <w:pStyle w:val="a1"/>
        <w:spacing w:after="0"/>
        <w:ind w:firstLine="709"/>
        <w:jc w:val="both"/>
      </w:pPr>
      <w:r>
        <w:t xml:space="preserve">Провал группы «3» на линиях повышенного и высокого уровней сложности обусловлен не отсутствием теоретических знаний (формулы учащиеся знают), а системной несформированностью метапредметных умений продуктивного типа (успешность </w:t>
      </w:r>
      <w:r>
        <w:rPr>
          <w:rStyle w:val="af4"/>
          <w:b w:val="0"/>
          <w:bCs w:val="0"/>
        </w:rPr>
        <w:t>ниже 30%</w:t>
      </w:r>
      <w:r>
        <w:t>) [Таб. 2-9, Таб. 2-11]:</w:t>
      </w:r>
    </w:p>
    <w:p w14:paraId="21CEAC00" w14:textId="77777777" w:rsidR="00D86BFA" w:rsidRDefault="005D7AB5" w:rsidP="005D6505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Работа с информацией и смысловое чтение (Познавательные УУД):</w:t>
      </w:r>
    </w:p>
    <w:p w14:paraId="10A93CAB" w14:textId="77777777" w:rsidR="00D86BFA" w:rsidRDefault="005D7AB5" w:rsidP="005D6505">
      <w:pPr>
        <w:pStyle w:val="a1"/>
        <w:spacing w:after="0"/>
        <w:ind w:firstLine="709"/>
        <w:jc w:val="both"/>
      </w:pPr>
      <w:r>
        <w:rPr>
          <w:rStyle w:val="af7"/>
          <w:i w:val="0"/>
          <w:iCs w:val="0"/>
        </w:rPr>
        <w:t>Метапредметный результат (Таблица 1 Кодификатора):</w:t>
      </w:r>
      <w:r>
        <w:t xml:space="preserve"> Умение выбирать стратегию чтения в зависимости от цели, извлекать явную и скрытую информацию из текста, интерпретировать факты, сопоставлять текстовую модель с научными законами. Успешность текстового блока у «троечников» находится в зоне критического дефицита — </w:t>
      </w:r>
      <w:r>
        <w:rPr>
          <w:rStyle w:val="af4"/>
          <w:b w:val="0"/>
          <w:bCs w:val="0"/>
        </w:rPr>
        <w:t>9,9%</w:t>
      </w:r>
      <w:r>
        <w:t xml:space="preserve"> [Таб. 2-11]. Несформированность смыслового чтения проявляется в </w:t>
      </w:r>
      <w:r>
        <w:rPr>
          <w:rStyle w:val="af4"/>
          <w:b w:val="0"/>
          <w:bCs w:val="0"/>
        </w:rPr>
        <w:t>«синдроме фрагментарного восприятия»</w:t>
      </w:r>
      <w:r>
        <w:t xml:space="preserve"> [Раздел 3.1]. В задании 18 учащиеся не могут сопоставить техническое описание прибора со скрытым физическим принципом. В задании 19 типичная ошибка заключается в механическом переписывании абзацев текста: ученики не умеют вычленить контекстные причинно-следственные связи и применить извлеченные факты к объяснению новой физической ситуации [Раздел 3.1, Таб. 2-10].</w:t>
      </w:r>
    </w:p>
    <w:p w14:paraId="4789163B" w14:textId="77777777" w:rsidR="00D86BFA" w:rsidRDefault="005D7AB5" w:rsidP="005D6505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Умения самоорганизации и самоконтроля (Регулятивные УУД):</w:t>
      </w:r>
    </w:p>
    <w:p w14:paraId="7126B26B" w14:textId="77777777" w:rsidR="00D86BFA" w:rsidRDefault="005D7AB5" w:rsidP="005D6505">
      <w:pPr>
        <w:pStyle w:val="a1"/>
        <w:spacing w:after="0"/>
        <w:ind w:firstLine="709"/>
        <w:jc w:val="both"/>
      </w:pPr>
      <w:r>
        <w:rPr>
          <w:rStyle w:val="af7"/>
          <w:i w:val="0"/>
          <w:iCs w:val="0"/>
        </w:rPr>
        <w:lastRenderedPageBreak/>
        <w:t>Метапредметный результат (Таблица 1 Кодификатора):</w:t>
      </w:r>
      <w:r>
        <w:t xml:space="preserve"> Способность самостоятельно планировать деятельность, действовать по заданной инструкции/алгоритму, осуществлять пошаговый самоконтроль, оценивать правильность выполнения учебной задачи и корректировать свои действия. В Таблице 2 Кодификатора этот результат прямо определяет успешность выполнения лабораторных работ. </w:t>
      </w:r>
      <w:r>
        <w:rPr>
          <w:rStyle w:val="af4"/>
          <w:b w:val="0"/>
          <w:bCs w:val="0"/>
        </w:rPr>
        <w:t>Критический дефицит (успешность всего 4,7%)</w:t>
      </w:r>
      <w:r>
        <w:t xml:space="preserve"> [Таб. 2-9, Таб. 2-11]. Более 94,4% участников группы «3» получают за эксперимент 0 баллов [Таб. 2-10]. Дефицит регулятивных УУД проявляется в полном разрушении структуры практической деятельности [Раздел 3.1]. Учащиеся игнорируют критерии-инструкции ФИПИ: не фиксируют схему установки, забывают проводить прямые измерения и совершают грубые метрологические ошибки, не записывая паспортную абсолютную погрешность прибора (теряют значащие нули на шкалах) [Таб. 2-10]. Навык сверки результата с требованиями бланка №2 отсутствует.</w:t>
      </w:r>
    </w:p>
    <w:p w14:paraId="74979CAB" w14:textId="77777777" w:rsidR="00D86BFA" w:rsidRDefault="005D7AB5" w:rsidP="005D6505">
      <w:pPr>
        <w:pStyle w:val="a1"/>
        <w:spacing w:after="0"/>
        <w:ind w:firstLine="709"/>
        <w:jc w:val="both"/>
      </w:pPr>
      <w:r>
        <w:rPr>
          <w:rStyle w:val="af4"/>
          <w:b w:val="0"/>
          <w:bCs w:val="0"/>
        </w:rPr>
        <w:t>Совместное применение и логическое моделирование (Логические УУД высокого уровня):</w:t>
      </w:r>
    </w:p>
    <w:p w14:paraId="7762383D" w14:textId="77777777" w:rsidR="00D86BFA" w:rsidRDefault="005D7AB5" w:rsidP="005D6505">
      <w:pPr>
        <w:pStyle w:val="a1"/>
        <w:spacing w:after="0"/>
        <w:ind w:firstLine="709"/>
        <w:jc w:val="both"/>
      </w:pPr>
      <w:r>
        <w:rPr>
          <w:rStyle w:val="af7"/>
          <w:i w:val="0"/>
          <w:iCs w:val="0"/>
        </w:rPr>
        <w:t>Метапредметный результат (Таблица 1 Кодификатора):</w:t>
      </w:r>
      <w:r>
        <w:t xml:space="preserve"> Умение выстраивать многоходовые логические цепочки рассуждений, преобразовывать одну знаковую систему в другую (физическую модель в математическое уравнение), осуществлять перенос знаний в измененную ситуацию. Наблюдается жесткий метапредметный «математический барьер» [Раздел 3.1]. В задании 7 (успешность </w:t>
      </w:r>
      <w:r>
        <w:rPr>
          <w:rStyle w:val="af4"/>
          <w:b w:val="0"/>
          <w:bCs w:val="0"/>
        </w:rPr>
        <w:t>26,8%</w:t>
      </w:r>
      <w:r>
        <w:t xml:space="preserve">) дефицит логики преобразований приводит к тому, что учащиеся не умеют выражать искомый параметр, если он находится в знаменателе базовой формулы (вместо деления выполняют умножение: a = F / m [Раздел 3.1]. В комбинированных задачах 21 и 22 (успешность менее 3%) дефицит выражается в неспособности составить план решения, состоящий более чем из одного логического шага, связывающего формулы из разных разделов (например, механику 9 класса и теплоту 8 класса) [Таб. 2-9, Таб. </w:t>
      </w:r>
      <w:r w:rsidR="005D6505">
        <w:t>2-11]. В качественных задачах (за</w:t>
      </w:r>
      <w:r>
        <w:t>дача 20) ученики нарушают структуру аргументации — приводят житейский тезис без строгого научного обоснования закономерностями.</w:t>
      </w:r>
    </w:p>
    <w:p w14:paraId="0E148090" w14:textId="77777777" w:rsidR="00D86BFA" w:rsidRDefault="005D7AB5" w:rsidP="005D6505">
      <w:pPr>
        <w:pStyle w:val="a1"/>
        <w:spacing w:after="0"/>
        <w:ind w:firstLine="709"/>
        <w:jc w:val="both"/>
      </w:pPr>
      <w:r>
        <w:t xml:space="preserve">Метапредметные результаты учащихся с низким уровнем подготовки носят исключительно </w:t>
      </w:r>
      <w:r>
        <w:rPr>
          <w:rStyle w:val="af4"/>
          <w:b w:val="0"/>
          <w:bCs w:val="0"/>
        </w:rPr>
        <w:t>репродуктивный характер</w:t>
      </w:r>
      <w:r>
        <w:t xml:space="preserve"> [Таб. 2-11]. Они успешны в знаково-символическом кодировании и логических операциях только тогда, когда информация дана в готовом наглядном виде (графики, таблицы, сопоставление терминов) [Таб. 2-9, Таб. 2-11]. Главным препятствием для перехода этих учащихся в качественную группу «хорошистов» является </w:t>
      </w:r>
      <w:r>
        <w:rPr>
          <w:rStyle w:val="af4"/>
          <w:b w:val="0"/>
          <w:bCs w:val="0"/>
        </w:rPr>
        <w:t>недостижение метапредметных результатов продуктивного типа</w:t>
      </w:r>
      <w:r>
        <w:t>: смыслового чтения текстов, пошагового регулятивного самоконтроля при выполнении экспериментов и многошагового ло</w:t>
      </w:r>
      <w:r w:rsidR="005D6505">
        <w:t>гического планирования расчетов.</w:t>
      </w:r>
    </w:p>
    <w:p w14:paraId="4394C64A" w14:textId="77777777" w:rsidR="00D86BFA" w:rsidRDefault="00D86BFA">
      <w:pPr>
        <w:pStyle w:val="afd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3D87E4A4" w14:textId="77777777" w:rsidR="00D86BFA" w:rsidRDefault="005D7AB5">
      <w:pPr>
        <w:pStyle w:val="afd"/>
        <w:numPr>
          <w:ilvl w:val="0"/>
          <w:numId w:val="2"/>
        </w:numPr>
        <w:spacing w:after="0" w:line="240" w:lineRule="auto"/>
        <w:ind w:left="709" w:hanging="425"/>
        <w:jc w:val="both"/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Предположение о достигнутых и недостигнутых метапредметных результатах ФГОС</w:t>
      </w:r>
    </w:p>
    <w:p w14:paraId="215B46AA" w14:textId="77777777" w:rsidR="00D86BFA" w:rsidRDefault="00D86BFA">
      <w:pPr>
        <w:spacing w:line="360" w:lineRule="auto"/>
        <w:jc w:val="both"/>
      </w:pPr>
    </w:p>
    <w:p w14:paraId="45B2AE7D" w14:textId="77777777" w:rsidR="00D86BFA" w:rsidRDefault="005D7AB5" w:rsidP="005D6505">
      <w:pPr>
        <w:tabs>
          <w:tab w:val="left" w:pos="567"/>
        </w:tabs>
        <w:spacing w:line="276" w:lineRule="auto"/>
        <w:ind w:firstLine="567"/>
        <w:jc w:val="both"/>
      </w:pPr>
      <w:r>
        <w:rPr>
          <w:b/>
        </w:rPr>
        <w:t>1. Предположение о достигнутых метапредметных результатах ФГОС в группе «3»</w:t>
      </w:r>
    </w:p>
    <w:p w14:paraId="72DCDD3B" w14:textId="77777777" w:rsidR="00D86BFA" w:rsidRDefault="005D7AB5" w:rsidP="005D6505">
      <w:pPr>
        <w:spacing w:line="276" w:lineRule="auto"/>
        <w:ind w:firstLine="567"/>
        <w:jc w:val="both"/>
      </w:pPr>
      <w:r>
        <w:t>Статистика выполнения заданий репродуктивного и наглядно-образного характера позволяет предположить, что у данной категории учащихся на базовом уровне сформированы следующие универсальные учебные действия (УУД):</w:t>
      </w:r>
    </w:p>
    <w:p w14:paraId="1E2008E3" w14:textId="77777777" w:rsidR="00D86BFA" w:rsidRDefault="005D7AB5" w:rsidP="005D6505">
      <w:pPr>
        <w:pStyle w:val="a1"/>
        <w:spacing w:after="0"/>
        <w:ind w:firstLine="567"/>
        <w:jc w:val="both"/>
      </w:pPr>
      <w:r>
        <w:rPr>
          <w:rStyle w:val="af4"/>
          <w:b w:val="0"/>
          <w:bCs w:val="0"/>
        </w:rPr>
        <w:t xml:space="preserve">Знаково-символические действия (Познавательные УУД): </w:t>
      </w:r>
      <w:r>
        <w:t xml:space="preserve">Умение распознавать и использовать знаково-символические средства для решения учебных задач, считывать информацию с готовых графических моделей, схем и таблиц. Выпускники успешно дешифруют </w:t>
      </w:r>
      <w:r>
        <w:lastRenderedPageBreak/>
        <w:t xml:space="preserve">условные обозначения элементов на схемах и графиках процессов. Успешность выполнения задания 12 (анализ схем процессов) составляет </w:t>
      </w:r>
      <w:r>
        <w:rPr>
          <w:rStyle w:val="af4"/>
          <w:b w:val="0"/>
          <w:bCs w:val="0"/>
        </w:rPr>
        <w:t>85,2%</w:t>
      </w:r>
      <w:r>
        <w:t xml:space="preserve">, а задание 14 (считывание данных с графиков и таблиц повышенного уровня) — </w:t>
      </w:r>
      <w:r>
        <w:rPr>
          <w:rStyle w:val="af4"/>
          <w:b w:val="0"/>
          <w:bCs w:val="0"/>
        </w:rPr>
        <w:t>77,5%</w:t>
      </w:r>
      <w:r>
        <w:t xml:space="preserve"> [Таб. 2-9].</w:t>
      </w:r>
    </w:p>
    <w:p w14:paraId="4E01A808" w14:textId="77777777" w:rsidR="00D86BFA" w:rsidRDefault="005D7AB5" w:rsidP="005D6505">
      <w:pPr>
        <w:pStyle w:val="a1"/>
        <w:spacing w:after="0"/>
        <w:ind w:firstLine="567"/>
        <w:jc w:val="both"/>
      </w:pPr>
      <w:r>
        <w:rPr>
          <w:rStyle w:val="af4"/>
          <w:b w:val="0"/>
          <w:bCs w:val="0"/>
        </w:rPr>
        <w:t xml:space="preserve">Базовые логические действия (Познавательные УУД): </w:t>
      </w:r>
      <w:r>
        <w:t xml:space="preserve">Умение осуществлять операции классификации, </w:t>
      </w:r>
      <w:proofErr w:type="spellStart"/>
      <w:r>
        <w:t>сериации</w:t>
      </w:r>
      <w:proofErr w:type="spellEnd"/>
      <w:r>
        <w:t xml:space="preserve"> и сравнения объектов на основе узнавания их существенных признаков, подводить бытовые явления под научные понятия. Проявляется в стабильно высоких результатах выполнения задания 1 (сопоставление физических понятий, величин и приборов — </w:t>
      </w:r>
      <w:r>
        <w:rPr>
          <w:rStyle w:val="af4"/>
          <w:b w:val="0"/>
          <w:bCs w:val="0"/>
        </w:rPr>
        <w:t>74,6%</w:t>
      </w:r>
      <w:r>
        <w:t xml:space="preserve">) и задании 16 (первичный анализ этапов исследования и выявление аналогий по рисунку — </w:t>
      </w:r>
      <w:r>
        <w:rPr>
          <w:rStyle w:val="af4"/>
          <w:b w:val="0"/>
          <w:bCs w:val="0"/>
        </w:rPr>
        <w:t>74,6%</w:t>
      </w:r>
      <w:r>
        <w:t>) [Таб. 2-9].</w:t>
      </w:r>
    </w:p>
    <w:p w14:paraId="30982442" w14:textId="77777777" w:rsidR="00D86BFA" w:rsidRDefault="005D7AB5" w:rsidP="005D6505">
      <w:pPr>
        <w:pStyle w:val="a1"/>
        <w:spacing w:after="0"/>
        <w:ind w:firstLine="567"/>
        <w:jc w:val="both"/>
      </w:pPr>
      <w:r>
        <w:rPr>
          <w:b/>
        </w:rPr>
        <w:t>2. Предположение о недостигнутых метапредметных результатах ФГОС в группе «3»</w:t>
      </w:r>
    </w:p>
    <w:p w14:paraId="57B3BA49" w14:textId="77777777" w:rsidR="00D86BFA" w:rsidRDefault="005D7AB5" w:rsidP="005D6505">
      <w:pPr>
        <w:pStyle w:val="a1"/>
        <w:spacing w:after="0"/>
        <w:ind w:firstLine="567"/>
        <w:jc w:val="both"/>
      </w:pPr>
      <w:r>
        <w:t xml:space="preserve">Результаты выполнения экспериментальных, текстовых и комбинированных расчетных заданий КИМ свидетельствуют о том, что у учащихся с низким уровнем подготовки в зоне критической несформированности (успешность </w:t>
      </w:r>
      <w:r>
        <w:rPr>
          <w:rStyle w:val="af4"/>
          <w:b w:val="0"/>
          <w:bCs w:val="0"/>
        </w:rPr>
        <w:t>ниже 30%</w:t>
      </w:r>
      <w:r>
        <w:t>) остаются регулятивные и продуктивные познавательные УУД [Таб. 2-9, Таб. 2-11]:</w:t>
      </w:r>
    </w:p>
    <w:p w14:paraId="24FE7935" w14:textId="5F950323" w:rsidR="00D86BFA" w:rsidRDefault="005D7AB5" w:rsidP="005D6505">
      <w:pPr>
        <w:pStyle w:val="a1"/>
        <w:spacing w:after="0"/>
        <w:ind w:firstLine="567"/>
        <w:jc w:val="both"/>
      </w:pPr>
      <w:r>
        <w:rPr>
          <w:rStyle w:val="af4"/>
          <w:b w:val="0"/>
          <w:bCs w:val="0"/>
        </w:rPr>
        <w:t xml:space="preserve">Умения самоорганизации и самоконтроля (Регулятивные УУД): </w:t>
      </w:r>
      <w:r>
        <w:t>Способность самостоятельно планировать деятельность, действовать строго по заданной инструкции, осуществлять пошаговый самоконтроль и оценивать правильность выполнения учебной задачи.</w:t>
      </w:r>
      <w:r w:rsidR="005D6505">
        <w:rPr>
          <w:rStyle w:val="af7"/>
          <w:i w:val="0"/>
          <w:iCs w:val="0"/>
        </w:rPr>
        <w:t xml:space="preserve"> </w:t>
      </w:r>
      <w:proofErr w:type="spellStart"/>
      <w:r w:rsidR="005D6505">
        <w:rPr>
          <w:rStyle w:val="af7"/>
          <w:i w:val="0"/>
          <w:iCs w:val="0"/>
        </w:rPr>
        <w:t>Не</w:t>
      </w:r>
      <w:r>
        <w:rPr>
          <w:rStyle w:val="af7"/>
          <w:i w:val="0"/>
          <w:iCs w:val="0"/>
        </w:rPr>
        <w:t>достигнут</w:t>
      </w:r>
      <w:r w:rsidR="005D6505">
        <w:rPr>
          <w:rStyle w:val="af7"/>
          <w:i w:val="0"/>
          <w:iCs w:val="0"/>
        </w:rPr>
        <w:t>ость</w:t>
      </w:r>
      <w:proofErr w:type="spellEnd"/>
      <w:r w:rsidR="005D6505">
        <w:rPr>
          <w:rStyle w:val="af7"/>
          <w:i w:val="0"/>
          <w:iCs w:val="0"/>
        </w:rPr>
        <w:t xml:space="preserve"> результата проявляется</w:t>
      </w:r>
      <w:r>
        <w:t xml:space="preserve"> в задании 17 (Лабораторный эксперимент), где успешность «троечников» равна всего </w:t>
      </w:r>
      <w:r>
        <w:rPr>
          <w:rStyle w:val="af4"/>
          <w:b w:val="0"/>
          <w:bCs w:val="0"/>
        </w:rPr>
        <w:t>4,7%</w:t>
      </w:r>
      <w:r>
        <w:t xml:space="preserve">, а доля «нулей» по критериям составляет </w:t>
      </w:r>
      <w:r>
        <w:rPr>
          <w:rStyle w:val="af4"/>
          <w:b w:val="0"/>
          <w:bCs w:val="0"/>
        </w:rPr>
        <w:t>94,4%</w:t>
      </w:r>
      <w:r>
        <w:t>. Учащиеся не удерживают алгоритм деятельности: полностью игнорируют правила метрологической записи результатов с учетом абсолютной погрешности приборов и не соотносят оформление бланка №2 с критериями ФИПИ [Таб. 2-10].</w:t>
      </w:r>
    </w:p>
    <w:p w14:paraId="517CB54D" w14:textId="77777777" w:rsidR="00D86BFA" w:rsidRDefault="005D7AB5" w:rsidP="005D6505">
      <w:pPr>
        <w:pStyle w:val="a1"/>
        <w:spacing w:after="0"/>
        <w:ind w:firstLine="567"/>
        <w:jc w:val="both"/>
      </w:pPr>
      <w:r>
        <w:rPr>
          <w:rStyle w:val="af4"/>
          <w:b w:val="0"/>
          <w:bCs w:val="0"/>
        </w:rPr>
        <w:t>Смысловое чтение и работа с информацией (Познавательные УУД):</w:t>
      </w:r>
      <w:r>
        <w:t xml:space="preserve"> Умение выбирать стратегию чтения, извлекать скрытую (контекстную) информацию, интерпретировать научные факты и сопоставлять текстовые данные с ранее изученными законами. Средний процент выполнения блока «Работа с текстом» в группе «3» составляет критические </w:t>
      </w:r>
      <w:r>
        <w:rPr>
          <w:rStyle w:val="af4"/>
          <w:b w:val="0"/>
          <w:bCs w:val="0"/>
        </w:rPr>
        <w:t>9,9%</w:t>
      </w:r>
      <w:r>
        <w:t xml:space="preserve"> [Таб. 2-11]. Наблюдается «синдром поверхностного чтения» — в задании 19 ученики не способны вычленить скрытые причинно-следственные связи и применить извлеченные факты к объяснению новой физической ситуации, уходя в хаотичное переписывание фрагментов статьи [Раздел 3.1, Таб. 2-10].</w:t>
      </w:r>
    </w:p>
    <w:p w14:paraId="38443D04" w14:textId="77777777" w:rsidR="00D86BFA" w:rsidRDefault="005D7AB5" w:rsidP="005D6505">
      <w:pPr>
        <w:pStyle w:val="a1"/>
        <w:spacing w:after="0"/>
        <w:ind w:firstLine="567"/>
        <w:jc w:val="both"/>
      </w:pPr>
      <w:r>
        <w:rPr>
          <w:rStyle w:val="af4"/>
          <w:b w:val="0"/>
          <w:bCs w:val="0"/>
        </w:rPr>
        <w:t>Логическое моделирование и совместное применение законов (Логические УУД высокого уровня):</w:t>
      </w:r>
      <w:r>
        <w:t xml:space="preserve"> Умение строить многоходовые цепочки рассуждений, переводить одну знаковую систему в другую (физическую модель в математическое уравнение) и осуществлять перенос знаний в измененную ситуацию. Проявляется в жестком «математическом барьере» [Раздел 3.1]. В задании 7 (успешность </w:t>
      </w:r>
      <w:r>
        <w:rPr>
          <w:rStyle w:val="af4"/>
          <w:b w:val="0"/>
          <w:bCs w:val="0"/>
        </w:rPr>
        <w:t>26,8%</w:t>
      </w:r>
      <w:r>
        <w:t>) дефицит логики преобразований приводит к неумению выразить переменную из знаменателя формулы [Раздел 3.1, Таб. 2-9]. В комбинированных задачах 21 и 22 (успешность менее 3%) учащиеся не способны составить план решения, состоящий более чем из одного шага, связывающего формулы из разных разделов (например, механику 9 класса и теплоту 8 класса) [Таб. 2-9, Таб. 2-11]. В качественных задачах (задание 20) ученики нарушают структуру аргументации — приводят житейский тезис без научного обоснования закономерностями [Таб. 2-10].</w:t>
      </w:r>
    </w:p>
    <w:p w14:paraId="2CE58777" w14:textId="77777777" w:rsidR="00D86BFA" w:rsidRDefault="00D86BFA">
      <w:pPr>
        <w:pStyle w:val="3"/>
        <w:tabs>
          <w:tab w:val="left" w:pos="567"/>
        </w:tabs>
        <w:ind w:left="2796"/>
        <w:rPr>
          <w:color w:val="auto"/>
        </w:rPr>
      </w:pPr>
    </w:p>
    <w:p w14:paraId="7C8A9EDE" w14:textId="77777777" w:rsidR="00D86BFA" w:rsidRPr="005D6505" w:rsidRDefault="005D7AB5" w:rsidP="005D6505">
      <w:pPr>
        <w:pStyle w:val="3"/>
        <w:numPr>
          <w:ilvl w:val="3"/>
          <w:numId w:val="3"/>
        </w:numPr>
        <w:tabs>
          <w:tab w:val="left" w:pos="567"/>
        </w:tabs>
        <w:spacing w:before="0"/>
        <w:ind w:left="1134" w:firstLine="0"/>
        <w:rPr>
          <w:rFonts w:ascii="Times New Roman" w:hAnsi="Times New Roman"/>
        </w:rPr>
      </w:pPr>
      <w:r w:rsidRPr="005D6505">
        <w:rPr>
          <w:rFonts w:ascii="Times New Roman" w:hAnsi="Times New Roman"/>
          <w:color w:val="auto"/>
        </w:rPr>
        <w:t xml:space="preserve">Рекомендации для учителей по совершенствованию преподавания </w:t>
      </w:r>
      <w:r w:rsidR="00C23280" w:rsidRPr="005D6505">
        <w:rPr>
          <w:rFonts w:ascii="Times New Roman" w:hAnsi="Times New Roman"/>
          <w:color w:val="auto"/>
        </w:rPr>
        <w:t>физики</w:t>
      </w:r>
      <w:r w:rsidRPr="005D6505">
        <w:rPr>
          <w:rFonts w:ascii="Times New Roman" w:hAnsi="Times New Roman"/>
          <w:color w:val="auto"/>
        </w:rPr>
        <w:t xml:space="preserve"> группе обучающихся с низким уровнем подготовки</w:t>
      </w:r>
    </w:p>
    <w:p w14:paraId="6CFDA527" w14:textId="77777777" w:rsidR="00D86BFA" w:rsidRDefault="00D86BFA" w:rsidP="005D6505">
      <w:pPr>
        <w:tabs>
          <w:tab w:val="left" w:pos="567"/>
        </w:tabs>
        <w:ind w:left="1134"/>
      </w:pPr>
    </w:p>
    <w:p w14:paraId="59B5C8C5" w14:textId="325C334A" w:rsidR="005D6505" w:rsidRPr="009A7ACF" w:rsidRDefault="005D6505" w:rsidP="009A7ACF">
      <w:pPr>
        <w:pStyle w:val="3"/>
        <w:tabs>
          <w:tab w:val="left" w:pos="567"/>
        </w:tabs>
        <w:spacing w:before="0" w:line="276" w:lineRule="auto"/>
        <w:ind w:firstLine="709"/>
        <w:jc w:val="both"/>
        <w:rPr>
          <w:rFonts w:ascii="Times New Roman" w:hAnsi="Times New Roman"/>
          <w:b w:val="0"/>
          <w:color w:val="auto"/>
        </w:rPr>
      </w:pPr>
      <w:r w:rsidRPr="009A7ACF">
        <w:rPr>
          <w:rFonts w:ascii="Times New Roman" w:hAnsi="Times New Roman"/>
          <w:b w:val="0"/>
          <w:color w:val="auto"/>
        </w:rPr>
        <w:t xml:space="preserve">В </w:t>
      </w:r>
      <w:r w:rsidR="00427A03" w:rsidRPr="009A7ACF">
        <w:rPr>
          <w:rFonts w:ascii="Times New Roman" w:hAnsi="Times New Roman"/>
          <w:b w:val="0"/>
          <w:color w:val="auto"/>
        </w:rPr>
        <w:t>целях совершенствования</w:t>
      </w:r>
      <w:r w:rsidRPr="009A7ACF">
        <w:rPr>
          <w:rFonts w:ascii="Times New Roman" w:hAnsi="Times New Roman"/>
          <w:b w:val="0"/>
          <w:color w:val="auto"/>
        </w:rPr>
        <w:t xml:space="preserve"> преподавания физики группе обучающихся с низким уровнем подготовки рекомендуется работу направить на устранение выявленных предметных и метапредметных дефицитов:</w:t>
      </w:r>
    </w:p>
    <w:p w14:paraId="2DE4144B" w14:textId="77777777" w:rsidR="00D86BFA" w:rsidRPr="009A7ACF" w:rsidRDefault="005D7AB5" w:rsidP="009A7ACF">
      <w:pPr>
        <w:spacing w:line="276" w:lineRule="auto"/>
        <w:ind w:firstLine="709"/>
        <w:jc w:val="both"/>
        <w:rPr>
          <w:bCs/>
        </w:rPr>
      </w:pPr>
      <w:r w:rsidRPr="009A7ACF">
        <w:rPr>
          <w:bCs/>
        </w:rPr>
        <w:t>1. Ликвидация «математического барьера» в расчетных задачах (задания 7–10)</w:t>
      </w:r>
    </w:p>
    <w:p w14:paraId="21EB5C36" w14:textId="5AE46224" w:rsidR="00D86BFA" w:rsidRPr="009A7ACF" w:rsidRDefault="005D7AB5" w:rsidP="009A7ACF">
      <w:pPr>
        <w:pStyle w:val="a1"/>
        <w:spacing w:after="0"/>
        <w:ind w:firstLine="709"/>
        <w:jc w:val="both"/>
      </w:pPr>
      <w:r w:rsidRPr="009A7ACF">
        <w:rPr>
          <w:rStyle w:val="af4"/>
          <w:b w:val="0"/>
          <w:bCs w:val="0"/>
        </w:rPr>
        <w:t>Внедрение мнемонических «треугольников»</w:t>
      </w:r>
      <w:r w:rsidR="00427A03" w:rsidRPr="009A7ACF">
        <w:rPr>
          <w:rStyle w:val="af4"/>
          <w:b w:val="0"/>
          <w:bCs w:val="0"/>
        </w:rPr>
        <w:t>:</w:t>
      </w:r>
      <w:r w:rsidR="00427A03" w:rsidRPr="009A7ACF">
        <w:t xml:space="preserve"> полностью</w:t>
      </w:r>
      <w:r w:rsidRPr="009A7ACF">
        <w:t xml:space="preserve"> исключить абстрактные правила переноса слагаемых при работе с базовыми трехкомпонентными формулами (7–8 классы ФОП). Физические законы должны заучиваться визуально в виде «магических треугольников» (где горизонтальная черта — деление, вертикальная — умножение):</w:t>
      </w:r>
    </w:p>
    <w:p w14:paraId="5D3D4AB9" w14:textId="77777777" w:rsidR="00D86BFA" w:rsidRPr="009A7ACF" w:rsidRDefault="005D7AB5" w:rsidP="009A7ACF">
      <w:pPr>
        <w:pStyle w:val="a1"/>
        <w:spacing w:after="0"/>
        <w:ind w:firstLine="709"/>
        <w:jc w:val="both"/>
      </w:pPr>
      <w:r w:rsidRPr="009A7ACF">
        <w:t xml:space="preserve">Плотность: m вверху, ρ и V внизу (m = ρ </w:t>
      </w:r>
      <w:r w:rsidRPr="009A7ACF">
        <w:rPr>
          <w:rFonts w:ascii="Cambria Math" w:hAnsi="Cambria Math" w:cs="Cambria Math"/>
        </w:rPr>
        <w:t>⋅</w:t>
      </w:r>
      <w:r w:rsidRPr="009A7ACF">
        <w:t xml:space="preserve"> V</w:t>
      </w:r>
    </w:p>
    <w:p w14:paraId="13688383" w14:textId="77777777" w:rsidR="00D86BFA" w:rsidRPr="009A7ACF" w:rsidRDefault="005D7AB5" w:rsidP="009A7ACF">
      <w:pPr>
        <w:pStyle w:val="a1"/>
        <w:spacing w:after="0"/>
        <w:ind w:firstLine="709"/>
        <w:jc w:val="both"/>
      </w:pPr>
      <w:r w:rsidRPr="009A7ACF">
        <w:t xml:space="preserve">Закон Ома: U вверху, I и R внизу (U = I </w:t>
      </w:r>
      <w:r w:rsidRPr="009A7ACF">
        <w:rPr>
          <w:rFonts w:ascii="Cambria Math" w:hAnsi="Cambria Math" w:cs="Cambria Math"/>
        </w:rPr>
        <w:t>⋅</w:t>
      </w:r>
      <w:r w:rsidRPr="009A7ACF">
        <w:t xml:space="preserve"> R</w:t>
      </w:r>
    </w:p>
    <w:p w14:paraId="2B89E613" w14:textId="77777777" w:rsidR="00D86BFA" w:rsidRPr="009A7ACF" w:rsidRDefault="005D7AB5" w:rsidP="009A7ACF">
      <w:pPr>
        <w:pStyle w:val="a1"/>
        <w:spacing w:after="0"/>
        <w:ind w:firstLine="709"/>
        <w:jc w:val="both"/>
      </w:pPr>
      <w:r w:rsidRPr="009A7ACF">
        <w:t>Второй закон Ньютона: F вверху, m и a внизу.</w:t>
      </w:r>
    </w:p>
    <w:p w14:paraId="644C2431" w14:textId="6384476B" w:rsidR="00D86BFA" w:rsidRPr="009A7ACF" w:rsidRDefault="005D7AB5" w:rsidP="009A7ACF">
      <w:pPr>
        <w:pStyle w:val="a1"/>
        <w:spacing w:after="0"/>
        <w:ind w:firstLine="709"/>
        <w:jc w:val="both"/>
      </w:pPr>
      <w:r w:rsidRPr="009A7ACF">
        <w:rPr>
          <w:rStyle w:val="af4"/>
          <w:b w:val="0"/>
          <w:bCs w:val="0"/>
        </w:rPr>
        <w:t>Правило «СИ до расчета»</w:t>
      </w:r>
      <w:r w:rsidR="00427A03" w:rsidRPr="009A7ACF">
        <w:rPr>
          <w:rStyle w:val="af4"/>
          <w:b w:val="0"/>
          <w:bCs w:val="0"/>
        </w:rPr>
        <w:t>:</w:t>
      </w:r>
      <w:r w:rsidR="00427A03" w:rsidRPr="009A7ACF">
        <w:t xml:space="preserve"> ввести</w:t>
      </w:r>
      <w:r w:rsidRPr="009A7ACF">
        <w:t xml:space="preserve"> в практику уроков жесткое требование: запись любого вычисления в тетради начинается с колонки «СИ». Запретить подставлять числа в формулу, пока все кратные единицы (миллиамперы, минуты, граммы) не переведены в стандартный вид.</w:t>
      </w:r>
    </w:p>
    <w:p w14:paraId="58155BF8" w14:textId="77777777" w:rsidR="00D86BFA" w:rsidRPr="009A7ACF" w:rsidRDefault="005D7AB5" w:rsidP="009A7ACF">
      <w:pPr>
        <w:pStyle w:val="a1"/>
        <w:spacing w:after="0"/>
        <w:ind w:firstLine="709"/>
        <w:jc w:val="both"/>
        <w:rPr>
          <w:bCs/>
        </w:rPr>
      </w:pPr>
      <w:r w:rsidRPr="009A7ACF">
        <w:rPr>
          <w:bCs/>
        </w:rPr>
        <w:t>2. Развитие навыков чтения графиков и таблиц (задания 12, 14)</w:t>
      </w:r>
    </w:p>
    <w:p w14:paraId="46760FB6" w14:textId="77777777" w:rsidR="00D86BFA" w:rsidRPr="009A7ACF" w:rsidRDefault="005D7AB5" w:rsidP="009A7ACF">
      <w:pPr>
        <w:pStyle w:val="a1"/>
        <w:spacing w:after="0"/>
        <w:ind w:firstLine="709"/>
        <w:jc w:val="both"/>
      </w:pPr>
      <w:r w:rsidRPr="009A7ACF">
        <w:t>Приучить учащихся при виде любого графика (механического или теплового) устно отвечать на три вопроса перед чтением вариантов ответов:</w:t>
      </w:r>
    </w:p>
    <w:p w14:paraId="3A45920F" w14:textId="77777777" w:rsidR="00D86BFA" w:rsidRPr="009A7ACF" w:rsidRDefault="005D7AB5" w:rsidP="009A7ACF">
      <w:pPr>
        <w:pStyle w:val="a1"/>
        <w:numPr>
          <w:ilvl w:val="1"/>
          <w:numId w:val="17"/>
        </w:numPr>
        <w:tabs>
          <w:tab w:val="left" w:pos="0"/>
        </w:tabs>
        <w:spacing w:after="0"/>
        <w:ind w:firstLine="709"/>
        <w:jc w:val="both"/>
      </w:pPr>
      <w:r w:rsidRPr="009A7ACF">
        <w:rPr>
          <w:rStyle w:val="af7"/>
          <w:i w:val="0"/>
          <w:iCs w:val="0"/>
        </w:rPr>
        <w:t>Что на осях?</w:t>
      </w:r>
      <w:r w:rsidRPr="009A7ACF">
        <w:t xml:space="preserve"> (Например: скорость от времени или температура от времени).</w:t>
      </w:r>
    </w:p>
    <w:p w14:paraId="1A01143B" w14:textId="77777777" w:rsidR="00D86BFA" w:rsidRPr="009A7ACF" w:rsidRDefault="005D7AB5" w:rsidP="009A7ACF">
      <w:pPr>
        <w:pStyle w:val="a1"/>
        <w:numPr>
          <w:ilvl w:val="1"/>
          <w:numId w:val="17"/>
        </w:numPr>
        <w:tabs>
          <w:tab w:val="left" w:pos="0"/>
        </w:tabs>
        <w:spacing w:after="0"/>
        <w:ind w:firstLine="709"/>
        <w:jc w:val="both"/>
      </w:pPr>
      <w:r w:rsidRPr="009A7ACF">
        <w:rPr>
          <w:rStyle w:val="af7"/>
          <w:i w:val="0"/>
          <w:iCs w:val="0"/>
        </w:rPr>
        <w:t>Что делает линия?</w:t>
      </w:r>
      <w:r w:rsidRPr="009A7ACF">
        <w:t xml:space="preserve"> (Идет вверх — величина растет; идет горизонтально — величина постоянна).</w:t>
      </w:r>
    </w:p>
    <w:p w14:paraId="3671D98D" w14:textId="77777777" w:rsidR="00D86BFA" w:rsidRPr="009A7ACF" w:rsidRDefault="005D7AB5" w:rsidP="009A7ACF">
      <w:pPr>
        <w:pStyle w:val="a1"/>
        <w:numPr>
          <w:ilvl w:val="1"/>
          <w:numId w:val="17"/>
        </w:numPr>
        <w:tabs>
          <w:tab w:val="left" w:pos="0"/>
        </w:tabs>
        <w:spacing w:after="0"/>
        <w:ind w:firstLine="709"/>
        <w:jc w:val="both"/>
      </w:pPr>
      <w:r w:rsidRPr="009A7ACF">
        <w:rPr>
          <w:rStyle w:val="af7"/>
          <w:i w:val="0"/>
          <w:iCs w:val="0"/>
        </w:rPr>
        <w:t>Какой это процесс?</w:t>
      </w:r>
      <w:r w:rsidRPr="009A7ACF">
        <w:t xml:space="preserve"> (Горизонтальный участок на графике температуры — это плавление или кипение; температура не меняется).</w:t>
      </w:r>
    </w:p>
    <w:p w14:paraId="48B3BFF4" w14:textId="77777777" w:rsidR="00D86BFA" w:rsidRPr="009A7ACF" w:rsidRDefault="005D7AB5" w:rsidP="009A7ACF">
      <w:pPr>
        <w:pStyle w:val="a1"/>
        <w:spacing w:after="0"/>
        <w:ind w:firstLine="709"/>
        <w:jc w:val="both"/>
        <w:rPr>
          <w:bCs/>
        </w:rPr>
      </w:pPr>
      <w:r w:rsidRPr="009A7ACF">
        <w:rPr>
          <w:bCs/>
        </w:rPr>
        <w:t>3. Профилактика ошибок при работе с текстом (задание 18)</w:t>
      </w:r>
    </w:p>
    <w:p w14:paraId="32D7C34A" w14:textId="51D6B081" w:rsidR="00D86BFA" w:rsidRPr="009A7ACF" w:rsidRDefault="005D6505" w:rsidP="009A7ACF">
      <w:pPr>
        <w:pStyle w:val="a1"/>
        <w:spacing w:after="0"/>
        <w:ind w:firstLine="709"/>
        <w:jc w:val="both"/>
      </w:pPr>
      <w:r w:rsidRPr="009A7ACF">
        <w:rPr>
          <w:rStyle w:val="af7"/>
          <w:i w:val="0"/>
          <w:iCs w:val="0"/>
        </w:rPr>
        <w:t>Практиковать т</w:t>
      </w:r>
      <w:r w:rsidR="005D7AB5" w:rsidRPr="009A7ACF">
        <w:rPr>
          <w:rStyle w:val="af4"/>
          <w:b w:val="0"/>
          <w:bCs w:val="0"/>
        </w:rPr>
        <w:t>ехник</w:t>
      </w:r>
      <w:r w:rsidRPr="009A7ACF">
        <w:rPr>
          <w:rStyle w:val="af4"/>
          <w:b w:val="0"/>
          <w:bCs w:val="0"/>
        </w:rPr>
        <w:t>у</w:t>
      </w:r>
      <w:r w:rsidR="005D7AB5" w:rsidRPr="009A7ACF">
        <w:rPr>
          <w:rStyle w:val="af4"/>
          <w:b w:val="0"/>
          <w:bCs w:val="0"/>
        </w:rPr>
        <w:t xml:space="preserve"> «Буквальный маркер»</w:t>
      </w:r>
      <w:r w:rsidR="000048AC" w:rsidRPr="009A7ACF">
        <w:rPr>
          <w:rStyle w:val="af4"/>
          <w:b w:val="0"/>
          <w:bCs w:val="0"/>
        </w:rPr>
        <w:t>:</w:t>
      </w:r>
      <w:r w:rsidR="000048AC" w:rsidRPr="009A7ACF">
        <w:t xml:space="preserve"> обучить</w:t>
      </w:r>
      <w:r w:rsidR="005D7AB5" w:rsidRPr="009A7ACF">
        <w:t xml:space="preserve"> учащихся работе со скользящим текстом. Давать задание: найти в тексте абзац, где упоминается прибор из условия задачи, и подчеркнуть предложение, содержащее ответ. Пресекать любые попытки учеников из группы «3» домысливать физические процессы от себя или писать ответы, основанные на житейском опыте, а не на тексте статьи.</w:t>
      </w:r>
    </w:p>
    <w:p w14:paraId="1A6BCAF2" w14:textId="77777777" w:rsidR="00D86BFA" w:rsidRPr="009A7ACF" w:rsidRDefault="005D7AB5" w:rsidP="009A7ACF">
      <w:pPr>
        <w:pStyle w:val="a1"/>
        <w:spacing w:after="0"/>
        <w:ind w:firstLine="709"/>
        <w:jc w:val="both"/>
        <w:rPr>
          <w:bCs/>
        </w:rPr>
      </w:pPr>
      <w:r w:rsidRPr="009A7ACF">
        <w:rPr>
          <w:bCs/>
        </w:rPr>
        <w:t>4. Отработка структуры качественных задач (задание 20)</w:t>
      </w:r>
    </w:p>
    <w:p w14:paraId="34557052" w14:textId="77777777" w:rsidR="00D86BFA" w:rsidRPr="009A7ACF" w:rsidRDefault="009A7ACF" w:rsidP="009A7ACF">
      <w:pPr>
        <w:pStyle w:val="a1"/>
        <w:spacing w:after="0"/>
        <w:ind w:firstLine="709"/>
        <w:jc w:val="both"/>
      </w:pPr>
      <w:r w:rsidRPr="009A7ACF">
        <w:rPr>
          <w:rStyle w:val="af7"/>
          <w:i w:val="0"/>
          <w:iCs w:val="0"/>
        </w:rPr>
        <w:t xml:space="preserve">Для </w:t>
      </w:r>
      <w:r w:rsidR="005D7AB5" w:rsidRPr="009A7ACF">
        <w:rPr>
          <w:rStyle w:val="af7"/>
          <w:i w:val="0"/>
          <w:iCs w:val="0"/>
        </w:rPr>
        <w:t>формирован</w:t>
      </w:r>
      <w:r w:rsidRPr="009A7ACF">
        <w:rPr>
          <w:rStyle w:val="af7"/>
          <w:i w:val="0"/>
          <w:iCs w:val="0"/>
        </w:rPr>
        <w:t>ия умения выстраивания</w:t>
      </w:r>
      <w:r w:rsidR="005D7AB5" w:rsidRPr="009A7ACF">
        <w:rPr>
          <w:rStyle w:val="af7"/>
          <w:i w:val="0"/>
          <w:iCs w:val="0"/>
        </w:rPr>
        <w:t xml:space="preserve"> логической структуры аргументации </w:t>
      </w:r>
      <w:r w:rsidRPr="009A7ACF">
        <w:rPr>
          <w:rStyle w:val="af7"/>
          <w:i w:val="0"/>
          <w:iCs w:val="0"/>
        </w:rPr>
        <w:t>учить р</w:t>
      </w:r>
      <w:r w:rsidR="005D7AB5" w:rsidRPr="009A7ACF">
        <w:rPr>
          <w:rStyle w:val="af4"/>
          <w:b w:val="0"/>
          <w:bCs w:val="0"/>
        </w:rPr>
        <w:t>абота</w:t>
      </w:r>
      <w:r w:rsidRPr="009A7ACF">
        <w:rPr>
          <w:rStyle w:val="af4"/>
          <w:b w:val="0"/>
          <w:bCs w:val="0"/>
        </w:rPr>
        <w:t>ть</w:t>
      </w:r>
      <w:r w:rsidR="005D7AB5" w:rsidRPr="009A7ACF">
        <w:rPr>
          <w:rStyle w:val="af4"/>
          <w:b w:val="0"/>
          <w:bCs w:val="0"/>
        </w:rPr>
        <w:t xml:space="preserve"> по шаблону «Тезис + Закон»:</w:t>
      </w:r>
      <w:r w:rsidR="005D7AB5" w:rsidRPr="009A7ACF">
        <w:t xml:space="preserve"> </w:t>
      </w:r>
      <w:r w:rsidRPr="009A7ACF">
        <w:t>д</w:t>
      </w:r>
      <w:r w:rsidR="005D7AB5" w:rsidRPr="009A7ACF">
        <w:t>овести до автоматизма оформление качественной задачи по двухкомпонентной структуре ФИПИ:</w:t>
      </w:r>
    </w:p>
    <w:p w14:paraId="4CC2BB6D" w14:textId="77777777" w:rsidR="00D86BFA" w:rsidRPr="009A7ACF" w:rsidRDefault="005D7AB5" w:rsidP="009A7ACF">
      <w:pPr>
        <w:pStyle w:val="a1"/>
        <w:numPr>
          <w:ilvl w:val="1"/>
          <w:numId w:val="18"/>
        </w:numPr>
        <w:tabs>
          <w:tab w:val="left" w:pos="0"/>
        </w:tabs>
        <w:spacing w:after="0"/>
        <w:ind w:firstLine="709"/>
        <w:jc w:val="both"/>
      </w:pPr>
      <w:r w:rsidRPr="009A7ACF">
        <w:rPr>
          <w:rStyle w:val="af7"/>
          <w:i w:val="0"/>
          <w:iCs w:val="0"/>
        </w:rPr>
        <w:lastRenderedPageBreak/>
        <w:t>Строчка 1 (Ответ):</w:t>
      </w:r>
      <w:r w:rsidRPr="009A7ACF">
        <w:t xml:space="preserve"> Четкое слово-маркер (Увеличится / Уменьшится / Не изменится) [Таб. 2-10].</w:t>
      </w:r>
    </w:p>
    <w:p w14:paraId="659D22EE" w14:textId="77777777" w:rsidR="009A7ACF" w:rsidRPr="009A7ACF" w:rsidRDefault="005D7AB5" w:rsidP="009A7ACF">
      <w:pPr>
        <w:pStyle w:val="a1"/>
        <w:numPr>
          <w:ilvl w:val="1"/>
          <w:numId w:val="18"/>
        </w:numPr>
        <w:tabs>
          <w:tab w:val="left" w:pos="0"/>
        </w:tabs>
        <w:spacing w:after="0"/>
        <w:ind w:firstLine="709"/>
        <w:jc w:val="both"/>
      </w:pPr>
      <w:r w:rsidRPr="009A7ACF">
        <w:rPr>
          <w:rStyle w:val="af7"/>
          <w:i w:val="0"/>
          <w:iCs w:val="0"/>
        </w:rPr>
        <w:t>Строчка 2 (Обоснование):</w:t>
      </w:r>
      <w:r w:rsidRPr="009A7ACF">
        <w:t xml:space="preserve"> Ссылка на конкретный физический закон или формулу (Например: </w:t>
      </w:r>
      <w:r w:rsidRPr="009A7ACF">
        <w:rPr>
          <w:rStyle w:val="af7"/>
          <w:i w:val="0"/>
          <w:iCs w:val="0"/>
        </w:rPr>
        <w:t>«так как по закону Ома при росте сопротивления сила тока падает»</w:t>
      </w:r>
      <w:r w:rsidRPr="009A7ACF">
        <w:t>) [Таб. 2-10].</w:t>
      </w:r>
      <w:r w:rsidR="009A7ACF" w:rsidRPr="009A7ACF">
        <w:t xml:space="preserve"> </w:t>
      </w:r>
    </w:p>
    <w:p w14:paraId="5851F899" w14:textId="77777777" w:rsidR="00D86BFA" w:rsidRPr="009A7ACF" w:rsidRDefault="005D7AB5" w:rsidP="009A7ACF">
      <w:pPr>
        <w:pStyle w:val="a1"/>
        <w:spacing w:after="0"/>
        <w:ind w:firstLine="709"/>
        <w:jc w:val="both"/>
      </w:pPr>
      <w:r w:rsidRPr="009A7ACF">
        <w:t>Любые размытые житейские рассуждения без упоминания физических законов должны безжалостно аннулироваться учителем при текущем контроле.</w:t>
      </w:r>
    </w:p>
    <w:p w14:paraId="5BBAF440" w14:textId="77777777" w:rsidR="00D86BFA" w:rsidRPr="009A7ACF" w:rsidRDefault="005D7AB5" w:rsidP="009A7ACF">
      <w:pPr>
        <w:pStyle w:val="a1"/>
        <w:spacing w:after="0"/>
        <w:ind w:firstLine="709"/>
        <w:jc w:val="both"/>
        <w:rPr>
          <w:bCs/>
        </w:rPr>
      </w:pPr>
      <w:r w:rsidRPr="009A7ACF">
        <w:rPr>
          <w:bCs/>
        </w:rPr>
        <w:t>5. Защитная изоляция в экспериментальной деятельности (задание 17)</w:t>
      </w:r>
    </w:p>
    <w:p w14:paraId="2E391FF4" w14:textId="5A41783C" w:rsidR="00D86BFA" w:rsidRPr="009A7ACF" w:rsidRDefault="005D7AB5" w:rsidP="009A7ACF">
      <w:pPr>
        <w:pStyle w:val="a1"/>
        <w:tabs>
          <w:tab w:val="left" w:pos="0"/>
        </w:tabs>
        <w:spacing w:after="0"/>
        <w:ind w:firstLine="709"/>
        <w:jc w:val="both"/>
      </w:pPr>
      <w:r w:rsidRPr="009A7ACF">
        <w:t xml:space="preserve">Ограничить подготовку слабых учащихся к </w:t>
      </w:r>
      <w:r w:rsidR="009A7ACF" w:rsidRPr="009A7ACF">
        <w:t xml:space="preserve">выполнению </w:t>
      </w:r>
      <w:r w:rsidR="009A7ACF" w:rsidRPr="009A7ACF">
        <w:rPr>
          <w:rStyle w:val="af7"/>
          <w:i w:val="0"/>
          <w:iCs w:val="0"/>
        </w:rPr>
        <w:t xml:space="preserve">лабораторных работ </w:t>
      </w:r>
      <w:r w:rsidRPr="009A7ACF">
        <w:t>задани</w:t>
      </w:r>
      <w:r w:rsidR="009A7ACF" w:rsidRPr="009A7ACF">
        <w:t>я</w:t>
      </w:r>
      <w:r w:rsidRPr="009A7ACF">
        <w:t>17 выполнением простейших механических работ (определение плотности тела, измерение силы трения). Обучить их механически воспроизводить первый, самый легкий элемент критериев — выполнение рисунка схемы установки. Если ученик боится оборудования, методически правильнее перенаправить его усилия на гарантированное реш</w:t>
      </w:r>
      <w:r w:rsidR="00F6158E">
        <w:t>е</w:t>
      </w:r>
      <w:bookmarkStart w:id="3" w:name="_GoBack"/>
      <w:bookmarkEnd w:id="3"/>
      <w:r w:rsidRPr="009A7ACF">
        <w:t>ние первой части КИМ.</w:t>
      </w:r>
    </w:p>
    <w:p w14:paraId="608BB246" w14:textId="77777777" w:rsidR="00D86BFA" w:rsidRDefault="00D86BFA">
      <w:pPr>
        <w:spacing w:line="360" w:lineRule="auto"/>
        <w:jc w:val="both"/>
      </w:pPr>
    </w:p>
    <w:p w14:paraId="6A431114" w14:textId="77777777" w:rsidR="00D86BFA" w:rsidRPr="009A7ACF" w:rsidRDefault="005D7AB5">
      <w:pPr>
        <w:pStyle w:val="3"/>
        <w:numPr>
          <w:ilvl w:val="2"/>
          <w:numId w:val="3"/>
        </w:numPr>
        <w:ind w:left="1639"/>
        <w:jc w:val="both"/>
      </w:pPr>
      <w:r w:rsidRPr="009A7ACF">
        <w:rPr>
          <w:rFonts w:ascii="Times New Roman" w:hAnsi="Times New Roman"/>
          <w:bCs w:val="0"/>
          <w:color w:val="auto"/>
        </w:rPr>
        <w:t>Методический анализ выполнения заданий обучающимися со средним уровнем по</w:t>
      </w:r>
      <w:r w:rsidR="009A7ACF" w:rsidRPr="009A7ACF">
        <w:rPr>
          <w:rFonts w:ascii="Times New Roman" w:hAnsi="Times New Roman"/>
          <w:bCs w:val="0"/>
          <w:color w:val="auto"/>
        </w:rPr>
        <w:t xml:space="preserve">дготовки (в </w:t>
      </w:r>
      <w:r w:rsidRPr="009A7ACF">
        <w:rPr>
          <w:rFonts w:ascii="Times New Roman" w:hAnsi="Times New Roman"/>
          <w:bCs w:val="0"/>
          <w:color w:val="auto"/>
        </w:rPr>
        <w:t>группе получивших отметку «4»), включая методические рекомендации для учителей</w:t>
      </w:r>
    </w:p>
    <w:p w14:paraId="29F30A74" w14:textId="77777777" w:rsidR="00D86BFA" w:rsidRDefault="00D86BFA">
      <w:pPr>
        <w:jc w:val="both"/>
        <w:rPr>
          <w:rFonts w:eastAsia="Times New Roman"/>
          <w:bCs/>
          <w:i/>
          <w:iCs/>
        </w:rPr>
      </w:pPr>
    </w:p>
    <w:p w14:paraId="287645B0" w14:textId="77777777" w:rsidR="00D86BFA" w:rsidRPr="00790735" w:rsidRDefault="005D7AB5">
      <w:pPr>
        <w:pStyle w:val="3"/>
        <w:numPr>
          <w:ilvl w:val="3"/>
          <w:numId w:val="3"/>
        </w:numPr>
        <w:tabs>
          <w:tab w:val="left" w:pos="567"/>
        </w:tabs>
        <w:ind w:left="2350"/>
        <w:jc w:val="both"/>
        <w:rPr>
          <w:rFonts w:ascii="Times New Roman" w:hAnsi="Times New Roman"/>
        </w:rPr>
      </w:pPr>
      <w:r w:rsidRPr="00790735">
        <w:rPr>
          <w:rFonts w:ascii="Times New Roman" w:hAnsi="Times New Roman"/>
          <w:color w:val="auto"/>
        </w:rPr>
        <w:t xml:space="preserve">Описание предметной подготовки участников ОГЭ со средним уровнем подготовки, анализ типичных дефицитов в подготовке </w:t>
      </w:r>
    </w:p>
    <w:p w14:paraId="5C5C2F6D" w14:textId="77777777" w:rsidR="00D86BFA" w:rsidRDefault="00D86BFA">
      <w:pPr>
        <w:ind w:firstLine="567"/>
        <w:jc w:val="both"/>
        <w:rPr>
          <w:rFonts w:eastAsia="Times New Roman"/>
          <w:b/>
          <w:bCs/>
          <w:i/>
          <w:iCs/>
          <w:sz w:val="28"/>
          <w:szCs w:val="28"/>
        </w:rPr>
      </w:pPr>
    </w:p>
    <w:p w14:paraId="5794552B" w14:textId="77777777" w:rsidR="00D86BFA" w:rsidRDefault="005D7AB5">
      <w:pPr>
        <w:pStyle w:val="afd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70943406" w14:textId="77777777" w:rsidR="00790735" w:rsidRDefault="00790735">
      <w:pPr>
        <w:ind w:firstLine="567"/>
        <w:jc w:val="both"/>
        <w:rPr>
          <w:rFonts w:eastAsia="Times New Roman"/>
          <w:bCs/>
          <w:i/>
          <w:iCs/>
        </w:rPr>
      </w:pPr>
    </w:p>
    <w:p w14:paraId="009CCF7B" w14:textId="77777777" w:rsidR="00D86BFA" w:rsidRPr="00AE463B" w:rsidRDefault="005D7AB5" w:rsidP="00AE463B">
      <w:pPr>
        <w:spacing w:line="276" w:lineRule="auto"/>
        <w:ind w:firstLine="709"/>
        <w:jc w:val="both"/>
      </w:pPr>
      <w:r w:rsidRPr="00AE463B">
        <w:rPr>
          <w:rFonts w:eastAsia="Times New Roman"/>
        </w:rPr>
        <w:t xml:space="preserve">На основе анализа статистических данных </w:t>
      </w:r>
      <w:r w:rsidRPr="00AE463B">
        <w:rPr>
          <w:rStyle w:val="af4"/>
          <w:rFonts w:eastAsia="Times New Roman"/>
          <w:b w:val="0"/>
          <w:bCs w:val="0"/>
        </w:rPr>
        <w:t>столбца 4 Таблицы 2-11</w:t>
      </w:r>
      <w:r w:rsidRPr="00AE463B">
        <w:rPr>
          <w:rFonts w:eastAsia="Times New Roman"/>
        </w:rPr>
        <w:t xml:space="preserve"> (успешность выполнения заданий КИМ группой участников, получивших </w:t>
      </w:r>
      <w:r w:rsidRPr="00AE463B">
        <w:rPr>
          <w:rStyle w:val="af4"/>
          <w:rFonts w:eastAsia="Times New Roman"/>
          <w:b w:val="0"/>
          <w:bCs w:val="0"/>
        </w:rPr>
        <w:t>отметку «4»</w:t>
      </w:r>
      <w:r w:rsidRPr="00AE463B">
        <w:rPr>
          <w:rFonts w:eastAsia="Times New Roman"/>
        </w:rPr>
        <w:t>), сформирован подробный разбор уровня подготовки выпускников</w:t>
      </w:r>
      <w:r w:rsidR="00790735" w:rsidRPr="00AE463B">
        <w:rPr>
          <w:rFonts w:eastAsia="Times New Roman"/>
        </w:rPr>
        <w:t xml:space="preserve"> </w:t>
      </w:r>
      <w:r w:rsidRPr="00AE463B">
        <w:rPr>
          <w:rFonts w:eastAsia="Times New Roman"/>
        </w:rPr>
        <w:t>-</w:t>
      </w:r>
      <w:r w:rsidR="00790735" w:rsidRPr="00AE463B">
        <w:rPr>
          <w:rFonts w:eastAsia="Times New Roman"/>
        </w:rPr>
        <w:t xml:space="preserve"> </w:t>
      </w:r>
      <w:r w:rsidRPr="00AE463B">
        <w:rPr>
          <w:rFonts w:eastAsia="Times New Roman"/>
        </w:rPr>
        <w:t>«хорошистов».</w:t>
      </w:r>
      <w:r w:rsidR="00790735" w:rsidRPr="00AE463B">
        <w:rPr>
          <w:rFonts w:eastAsia="Times New Roman"/>
        </w:rPr>
        <w:t xml:space="preserve"> </w:t>
      </w:r>
      <w:r w:rsidRPr="00AE463B">
        <w:t>Эта группа составляет основу качественного показателя в регионе (</w:t>
      </w:r>
      <w:r w:rsidRPr="00AE463B">
        <w:rPr>
          <w:rStyle w:val="af4"/>
          <w:b w:val="0"/>
          <w:bCs w:val="0"/>
        </w:rPr>
        <w:t>64,3%</w:t>
      </w:r>
      <w:r w:rsidRPr="00AE463B">
        <w:t xml:space="preserve"> участников). </w:t>
      </w:r>
    </w:p>
    <w:p w14:paraId="1AD05A8F" w14:textId="77777777" w:rsidR="00D86BFA" w:rsidRPr="00AE463B" w:rsidRDefault="005D7AB5" w:rsidP="00AE463B">
      <w:pPr>
        <w:spacing w:line="276" w:lineRule="auto"/>
        <w:ind w:firstLine="709"/>
        <w:jc w:val="both"/>
        <w:rPr>
          <w:bCs/>
        </w:rPr>
      </w:pPr>
      <w:r w:rsidRPr="00AE463B">
        <w:rPr>
          <w:rFonts w:eastAsia="Times New Roman"/>
          <w:bCs/>
        </w:rPr>
        <w:t xml:space="preserve">1. Наиболее </w:t>
      </w:r>
      <w:r w:rsidR="00790735" w:rsidRPr="00AE463B">
        <w:rPr>
          <w:rFonts w:eastAsia="Times New Roman"/>
          <w:bCs/>
        </w:rPr>
        <w:t>освое</w:t>
      </w:r>
      <w:r w:rsidRPr="00AE463B">
        <w:rPr>
          <w:rFonts w:eastAsia="Times New Roman"/>
          <w:bCs/>
        </w:rPr>
        <w:t>нные темы программы и умения в группе «4»</w:t>
      </w:r>
      <w:r w:rsidR="00790735" w:rsidRPr="00AE463B">
        <w:rPr>
          <w:rFonts w:eastAsia="Times New Roman"/>
          <w:bCs/>
        </w:rPr>
        <w:t>:</w:t>
      </w:r>
    </w:p>
    <w:p w14:paraId="462ECE42" w14:textId="77777777" w:rsidR="00D86BFA" w:rsidRPr="00AE463B" w:rsidRDefault="005D7AB5" w:rsidP="00AE463B">
      <w:pPr>
        <w:pStyle w:val="a1"/>
        <w:tabs>
          <w:tab w:val="left" w:pos="0"/>
        </w:tabs>
        <w:spacing w:after="0"/>
        <w:ind w:firstLine="709"/>
        <w:jc w:val="both"/>
      </w:pPr>
      <w:r w:rsidRPr="00AE463B">
        <w:rPr>
          <w:rStyle w:val="af7"/>
          <w:i w:val="0"/>
          <w:iCs w:val="0"/>
        </w:rPr>
        <w:t>Квантовые явления:</w:t>
      </w:r>
      <w:r w:rsidRPr="00AE463B">
        <w:t xml:space="preserve"> строение атома и ядра, ядерные реакции (успешность близка к 100%).</w:t>
      </w:r>
    </w:p>
    <w:p w14:paraId="0CAB82B3" w14:textId="77777777" w:rsidR="00D86BFA" w:rsidRPr="00AE463B" w:rsidRDefault="005D7AB5" w:rsidP="00AE463B">
      <w:pPr>
        <w:pStyle w:val="a1"/>
        <w:tabs>
          <w:tab w:val="left" w:pos="0"/>
        </w:tabs>
        <w:spacing w:after="0"/>
        <w:ind w:firstLine="709"/>
        <w:jc w:val="both"/>
      </w:pPr>
      <w:r w:rsidRPr="00AE463B">
        <w:rPr>
          <w:rStyle w:val="af7"/>
          <w:i w:val="0"/>
          <w:iCs w:val="0"/>
        </w:rPr>
        <w:t>Механические явления (базовый и повышенный уровни):</w:t>
      </w:r>
      <w:r w:rsidRPr="00AE463B">
        <w:t xml:space="preserve"> кинематика, графическое описание движения, условия равновесия твердых тел, простые механизмы.</w:t>
      </w:r>
    </w:p>
    <w:p w14:paraId="2AC1B830" w14:textId="77777777" w:rsidR="00D86BFA" w:rsidRPr="00AE463B" w:rsidRDefault="005D7AB5" w:rsidP="00AE463B">
      <w:pPr>
        <w:pStyle w:val="a1"/>
        <w:tabs>
          <w:tab w:val="left" w:pos="0"/>
        </w:tabs>
        <w:spacing w:after="0"/>
        <w:ind w:firstLine="709"/>
        <w:jc w:val="both"/>
      </w:pPr>
      <w:r w:rsidRPr="00AE463B">
        <w:rPr>
          <w:rStyle w:val="af7"/>
          <w:i w:val="0"/>
          <w:iCs w:val="0"/>
        </w:rPr>
        <w:t>Электромагнитные явления (качественный уровень):</w:t>
      </w:r>
      <w:r w:rsidRPr="00AE463B">
        <w:t xml:space="preserve"> свойства постоянных магнитов, электромагнитная индукция, простейшие электрические цепи постоянного тока.</w:t>
      </w:r>
    </w:p>
    <w:p w14:paraId="64C3D4E3" w14:textId="77777777" w:rsidR="00D86BFA" w:rsidRPr="00AE463B" w:rsidRDefault="005D7AB5" w:rsidP="00AE463B">
      <w:pPr>
        <w:pStyle w:val="a1"/>
        <w:tabs>
          <w:tab w:val="left" w:pos="0"/>
        </w:tabs>
        <w:spacing w:after="0"/>
        <w:ind w:firstLine="709"/>
        <w:jc w:val="both"/>
      </w:pPr>
      <w:r w:rsidRPr="00AE463B">
        <w:rPr>
          <w:rStyle w:val="af4"/>
          <w:b w:val="0"/>
          <w:bCs w:val="0"/>
        </w:rPr>
        <w:t>Сформированные умения и виды деятельности:</w:t>
      </w:r>
    </w:p>
    <w:p w14:paraId="47CB054C" w14:textId="77777777" w:rsidR="00D86BFA" w:rsidRPr="00AE463B" w:rsidRDefault="005D7AB5" w:rsidP="00AE463B">
      <w:pPr>
        <w:pStyle w:val="a1"/>
        <w:tabs>
          <w:tab w:val="left" w:pos="0"/>
        </w:tabs>
        <w:spacing w:after="0"/>
        <w:ind w:firstLine="709"/>
        <w:jc w:val="both"/>
      </w:pPr>
      <w:r w:rsidRPr="00AE463B">
        <w:rPr>
          <w:rStyle w:val="af7"/>
          <w:i w:val="0"/>
          <w:iCs w:val="0"/>
        </w:rPr>
        <w:lastRenderedPageBreak/>
        <w:t>Понятийный аппарат:</w:t>
      </w:r>
      <w:r w:rsidRPr="00AE463B">
        <w:t xml:space="preserve"> безошибочное сопоставление физических понятий, величин, их единиц и измерительных приборов.</w:t>
      </w:r>
    </w:p>
    <w:p w14:paraId="5296FF9D" w14:textId="77777777" w:rsidR="00D86BFA" w:rsidRPr="00AE463B" w:rsidRDefault="005D7AB5" w:rsidP="00AE463B">
      <w:pPr>
        <w:pStyle w:val="a1"/>
        <w:tabs>
          <w:tab w:val="left" w:pos="0"/>
        </w:tabs>
        <w:spacing w:after="0"/>
        <w:ind w:firstLine="709"/>
        <w:jc w:val="both"/>
      </w:pPr>
      <w:r w:rsidRPr="00AE463B">
        <w:rPr>
          <w:rStyle w:val="af7"/>
          <w:i w:val="0"/>
          <w:iCs w:val="0"/>
        </w:rPr>
        <w:t>Информационно-графическая грамотность:</w:t>
      </w:r>
      <w:r w:rsidRPr="00AE463B">
        <w:t xml:space="preserve"> глубокий анализ сложных графиков, многокомпонентных таблиц и схем (успешность выполнения линии 14 — </w:t>
      </w:r>
      <w:r w:rsidRPr="00AE463B">
        <w:rPr>
          <w:rStyle w:val="af4"/>
          <w:b w:val="0"/>
          <w:bCs w:val="0"/>
        </w:rPr>
        <w:t>93,3%</w:t>
      </w:r>
      <w:r w:rsidRPr="00AE463B">
        <w:t>).</w:t>
      </w:r>
    </w:p>
    <w:p w14:paraId="05D8FD0F" w14:textId="77777777" w:rsidR="00D86BFA" w:rsidRPr="00AE463B" w:rsidRDefault="005D7AB5" w:rsidP="00AE463B">
      <w:pPr>
        <w:pStyle w:val="a1"/>
        <w:tabs>
          <w:tab w:val="left" w:pos="0"/>
        </w:tabs>
        <w:spacing w:after="0"/>
        <w:ind w:firstLine="709"/>
        <w:jc w:val="both"/>
      </w:pPr>
      <w:r w:rsidRPr="00AE463B">
        <w:rPr>
          <w:rStyle w:val="af7"/>
          <w:i w:val="0"/>
          <w:iCs w:val="0"/>
        </w:rPr>
        <w:t>Качественное объяснение процессов:</w:t>
      </w:r>
      <w:r w:rsidRPr="00AE463B">
        <w:t xml:space="preserve"> верное определение характера изменения физических величин (увеличится/уменьшится/не изменится) при протекании различных процессов (задани</w:t>
      </w:r>
      <w:r w:rsidR="00790735" w:rsidRPr="00AE463B">
        <w:t>я</w:t>
      </w:r>
      <w:r w:rsidRPr="00AE463B">
        <w:t xml:space="preserve"> 12, 13).</w:t>
      </w:r>
    </w:p>
    <w:p w14:paraId="7070E5D0" w14:textId="77777777" w:rsidR="00D86BFA" w:rsidRPr="00AE463B" w:rsidRDefault="005D7AB5" w:rsidP="00AE463B">
      <w:pPr>
        <w:pStyle w:val="a1"/>
        <w:spacing w:after="0"/>
        <w:ind w:firstLine="709"/>
        <w:jc w:val="both"/>
      </w:pPr>
      <w:r w:rsidRPr="00AE463B">
        <w:t xml:space="preserve">Выпускники группы «4» обладают сильной теоретической базой и отличными навыками работы с наглядной информацией (графики, таблицы). Однако их </w:t>
      </w:r>
      <w:r w:rsidRPr="00AE463B">
        <w:rPr>
          <w:rStyle w:val="af4"/>
          <w:b w:val="0"/>
          <w:bCs w:val="0"/>
        </w:rPr>
        <w:t>«потолком»</w:t>
      </w:r>
      <w:r w:rsidRPr="00AE463B">
        <w:t xml:space="preserve">, не позволяющим перейти в группу «отличников», являются </w:t>
      </w:r>
      <w:r w:rsidRPr="00AE463B">
        <w:rPr>
          <w:rStyle w:val="af4"/>
          <w:b w:val="0"/>
          <w:bCs w:val="0"/>
        </w:rPr>
        <w:t>лабораторный эксперимент (линия 17)</w:t>
      </w:r>
      <w:r w:rsidRPr="00AE463B">
        <w:t xml:space="preserve"> и </w:t>
      </w:r>
      <w:r w:rsidRPr="00AE463B">
        <w:rPr>
          <w:rStyle w:val="af4"/>
          <w:b w:val="0"/>
          <w:bCs w:val="0"/>
        </w:rPr>
        <w:t>смысловое чтение физических текстов (задания 18, 19)</w:t>
      </w:r>
      <w:r w:rsidRPr="00AE463B">
        <w:t>.</w:t>
      </w:r>
    </w:p>
    <w:p w14:paraId="362D53B3" w14:textId="77777777" w:rsidR="00597C47" w:rsidRPr="00AE463B" w:rsidRDefault="00597C47" w:rsidP="00AE463B">
      <w:pPr>
        <w:pStyle w:val="a1"/>
        <w:spacing w:after="0"/>
        <w:ind w:firstLine="709"/>
        <w:jc w:val="both"/>
      </w:pPr>
      <w:r w:rsidRPr="00AE463B">
        <w:rPr>
          <w:rStyle w:val="af4"/>
          <w:b w:val="0"/>
        </w:rPr>
        <w:t>2.Сформированные умения и виды деятельности:</w:t>
      </w:r>
    </w:p>
    <w:p w14:paraId="03F0CCAD" w14:textId="77777777" w:rsidR="00597C47" w:rsidRPr="00AE463B" w:rsidRDefault="00597C47" w:rsidP="00AE463B">
      <w:pPr>
        <w:pStyle w:val="a1"/>
        <w:spacing w:after="0"/>
        <w:ind w:firstLine="709"/>
        <w:jc w:val="both"/>
      </w:pPr>
      <w:r w:rsidRPr="00AE463B">
        <w:rPr>
          <w:rStyle w:val="af7"/>
          <w:i w:val="0"/>
          <w:iCs w:val="0"/>
        </w:rPr>
        <w:t>Теоретико-понятийный аппарат:</w:t>
      </w:r>
      <w:r w:rsidRPr="00AE463B">
        <w:t xml:space="preserve"> Безошибочное оперирование физической терминологией, распознавание проявлений физических законов в быту и технике, классификация физических объектов (задания 1, 3).</w:t>
      </w:r>
    </w:p>
    <w:p w14:paraId="47E8C9BC" w14:textId="77777777" w:rsidR="00597C47" w:rsidRPr="00AE463B" w:rsidRDefault="00597C47" w:rsidP="00AE463B">
      <w:pPr>
        <w:pStyle w:val="a1"/>
        <w:spacing w:after="0"/>
        <w:ind w:firstLine="709"/>
        <w:jc w:val="both"/>
      </w:pPr>
      <w:r w:rsidRPr="00AE463B">
        <w:rPr>
          <w:rStyle w:val="af7"/>
          <w:i w:val="0"/>
          <w:iCs w:val="0"/>
        </w:rPr>
        <w:t>Информационно-графическая грамотность:</w:t>
      </w:r>
      <w:r w:rsidRPr="00AE463B">
        <w:t xml:space="preserve"> Глубокий анализ сложных графиков, многокомпонентных таблиц и схем (успешность выполнения задания 14 составляет </w:t>
      </w:r>
      <w:r w:rsidRPr="00AE463B">
        <w:rPr>
          <w:rStyle w:val="af4"/>
          <w:b w:val="0"/>
          <w:bCs w:val="0"/>
        </w:rPr>
        <w:t>93,3%</w:t>
      </w:r>
      <w:r w:rsidRPr="00AE463B">
        <w:t>).</w:t>
      </w:r>
    </w:p>
    <w:p w14:paraId="489016AD" w14:textId="77777777" w:rsidR="00597C47" w:rsidRPr="00AE463B" w:rsidRDefault="00597C47" w:rsidP="00AE463B">
      <w:pPr>
        <w:pStyle w:val="a1"/>
        <w:spacing w:after="0"/>
        <w:ind w:firstLine="709"/>
        <w:jc w:val="both"/>
      </w:pPr>
      <w:r w:rsidRPr="00AE463B">
        <w:rPr>
          <w:rStyle w:val="af7"/>
          <w:i w:val="0"/>
          <w:iCs w:val="0"/>
        </w:rPr>
        <w:t>Качественный анализ процессов:</w:t>
      </w:r>
      <w:r w:rsidRPr="00AE463B">
        <w:t xml:space="preserve"> Верное определение характера изменения физических величин (увеличится/уменьшится/не изменится) при протекании механических и тепловых процессов (задания 11, 12, 13).</w:t>
      </w:r>
    </w:p>
    <w:p w14:paraId="5AC2BB78" w14:textId="77777777" w:rsidR="00D86BFA" w:rsidRDefault="00D86BFA">
      <w:pPr>
        <w:spacing w:line="360" w:lineRule="auto"/>
        <w:jc w:val="both"/>
      </w:pPr>
    </w:p>
    <w:p w14:paraId="7B9ED583" w14:textId="77777777" w:rsidR="00D86BFA" w:rsidRDefault="005D7AB5">
      <w:pPr>
        <w:pStyle w:val="afd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14:paraId="17720A83" w14:textId="77777777" w:rsidR="00D86BFA" w:rsidRPr="00AE463B" w:rsidRDefault="00D86BFA" w:rsidP="00597C47">
      <w:pPr>
        <w:pStyle w:val="afd"/>
        <w:spacing w:after="0"/>
        <w:ind w:left="0" w:firstLine="709"/>
        <w:jc w:val="both"/>
        <w:rPr>
          <w:rFonts w:ascii="Times New Roman" w:eastAsia="Times New Roman" w:hAnsi="Times New Roman"/>
          <w:bCs/>
          <w:iCs/>
        </w:rPr>
      </w:pPr>
    </w:p>
    <w:p w14:paraId="0D0A0A40" w14:textId="77777777" w:rsidR="00D86BFA" w:rsidRPr="00AE463B" w:rsidRDefault="005D7AB5" w:rsidP="00597C47">
      <w:pPr>
        <w:spacing w:line="276" w:lineRule="auto"/>
        <w:ind w:firstLine="709"/>
        <w:jc w:val="both"/>
      </w:pPr>
      <w:r w:rsidRPr="00AE463B">
        <w:rPr>
          <w:rFonts w:eastAsia="Times New Roman"/>
          <w:bCs/>
        </w:rPr>
        <w:t xml:space="preserve">На основе анализа статистических данных </w:t>
      </w:r>
      <w:r w:rsidRPr="00AE463B">
        <w:rPr>
          <w:rStyle w:val="af4"/>
          <w:rFonts w:eastAsia="Times New Roman"/>
          <w:b w:val="0"/>
          <w:bCs w:val="0"/>
        </w:rPr>
        <w:t>столбца 4 Таблицы 2-11</w:t>
      </w:r>
      <w:r w:rsidRPr="00AE463B">
        <w:rPr>
          <w:rFonts w:eastAsia="Times New Roman"/>
        </w:rPr>
        <w:t xml:space="preserve"> </w:t>
      </w:r>
      <w:r w:rsidRPr="00AE463B">
        <w:rPr>
          <w:rFonts w:eastAsia="Times New Roman"/>
          <w:bCs/>
        </w:rPr>
        <w:t xml:space="preserve">(успешность выполнения заданий КИМ группой участников, получивших </w:t>
      </w:r>
      <w:r w:rsidRPr="00AE463B">
        <w:rPr>
          <w:rStyle w:val="af4"/>
          <w:rFonts w:eastAsia="Times New Roman"/>
          <w:b w:val="0"/>
          <w:bCs w:val="0"/>
        </w:rPr>
        <w:t>отметку «4»</w:t>
      </w:r>
      <w:r w:rsidRPr="00AE463B">
        <w:rPr>
          <w:rFonts w:eastAsia="Times New Roman"/>
        </w:rPr>
        <w:t xml:space="preserve">), </w:t>
      </w:r>
      <w:r w:rsidRPr="00AE463B">
        <w:rPr>
          <w:rFonts w:eastAsia="Times New Roman"/>
          <w:bCs/>
        </w:rPr>
        <w:t>выделен перечень элементов содержания (тем программы) и видов деятельности (умений), которые у выпускников</w:t>
      </w:r>
      <w:r w:rsidR="00597C47" w:rsidRPr="00AE463B">
        <w:rPr>
          <w:rFonts w:eastAsia="Times New Roman"/>
          <w:bCs/>
        </w:rPr>
        <w:t xml:space="preserve"> </w:t>
      </w:r>
      <w:r w:rsidRPr="00AE463B">
        <w:rPr>
          <w:rFonts w:eastAsia="Times New Roman"/>
          <w:bCs/>
        </w:rPr>
        <w:t>-</w:t>
      </w:r>
      <w:r w:rsidR="00597C47" w:rsidRPr="00AE463B">
        <w:rPr>
          <w:rFonts w:eastAsia="Times New Roman"/>
          <w:bCs/>
        </w:rPr>
        <w:t xml:space="preserve"> </w:t>
      </w:r>
      <w:r w:rsidRPr="00AE463B">
        <w:rPr>
          <w:rFonts w:eastAsia="Times New Roman"/>
          <w:bCs/>
        </w:rPr>
        <w:t xml:space="preserve">«хорошистов» </w:t>
      </w:r>
      <w:r w:rsidRPr="00AE463B">
        <w:rPr>
          <w:rStyle w:val="af4"/>
          <w:rFonts w:eastAsia="Times New Roman"/>
          <w:b w:val="0"/>
          <w:bCs w:val="0"/>
        </w:rPr>
        <w:t>в наименьшей степени сформированы</w:t>
      </w:r>
      <w:r w:rsidRPr="00AE463B">
        <w:rPr>
          <w:rFonts w:eastAsia="Times New Roman"/>
        </w:rPr>
        <w:t xml:space="preserve"> </w:t>
      </w:r>
      <w:r w:rsidRPr="00AE463B">
        <w:rPr>
          <w:rFonts w:eastAsia="Times New Roman"/>
          <w:bCs/>
        </w:rPr>
        <w:t>и выступают главным барьером на пути к получению отличной оценки.</w:t>
      </w:r>
    </w:p>
    <w:p w14:paraId="5537F7BD" w14:textId="77777777" w:rsidR="00D86BFA" w:rsidRPr="00AE463B" w:rsidRDefault="005D7AB5" w:rsidP="00AE463B">
      <w:pPr>
        <w:pStyle w:val="a1"/>
        <w:spacing w:after="200"/>
        <w:ind w:firstLine="709"/>
        <w:jc w:val="both"/>
      </w:pPr>
      <w:r w:rsidRPr="00AE463B">
        <w:t xml:space="preserve">В данной группе средний процент выполнения резко падает (зачастую </w:t>
      </w:r>
      <w:r w:rsidRPr="00AE463B">
        <w:rPr>
          <w:rStyle w:val="af4"/>
          <w:b w:val="0"/>
        </w:rPr>
        <w:t>ниже 40%</w:t>
      </w:r>
      <w:r w:rsidRPr="00AE463B">
        <w:rPr>
          <w:bCs/>
        </w:rPr>
        <w:t xml:space="preserve">) </w:t>
      </w:r>
      <w:r w:rsidRPr="00AE463B">
        <w:t>на специфических заданиях, требующих высокой степени практической самостоятельности, смыслового ч</w:t>
      </w:r>
      <w:r w:rsidR="00597C47" w:rsidRPr="00AE463B">
        <w:t>тения и математической культуры.</w:t>
      </w:r>
    </w:p>
    <w:p w14:paraId="5F27FA3B" w14:textId="77777777" w:rsidR="00790735" w:rsidRPr="00790735" w:rsidRDefault="00790735" w:rsidP="00790735">
      <w:pPr>
        <w:pStyle w:val="a1"/>
        <w:spacing w:after="0"/>
        <w:jc w:val="center"/>
        <w:rPr>
          <w:rFonts w:eastAsia="Times New Roman"/>
          <w:bCs/>
          <w:iCs/>
        </w:rPr>
      </w:pPr>
      <w:r w:rsidRPr="00790735">
        <w:rPr>
          <w:rFonts w:eastAsia="Times New Roman"/>
          <w:bCs/>
          <w:iCs/>
        </w:rPr>
        <w:t>Темы программы и умения, которые в наименьшей степени сформированы,</w:t>
      </w:r>
    </w:p>
    <w:p w14:paraId="1BB78AD8" w14:textId="77777777" w:rsidR="00D86BFA" w:rsidRPr="00790735" w:rsidRDefault="00790735" w:rsidP="00790735">
      <w:pPr>
        <w:pStyle w:val="a1"/>
        <w:spacing w:after="0"/>
        <w:jc w:val="center"/>
        <w:rPr>
          <w:rStyle w:val="af4"/>
          <w:b w:val="0"/>
        </w:rPr>
      </w:pPr>
      <w:r w:rsidRPr="00790735">
        <w:rPr>
          <w:rFonts w:eastAsia="Times New Roman"/>
          <w:bCs/>
          <w:iCs/>
        </w:rPr>
        <w:t>исходя из анализа выполнения заданий (столбец 4 Таблицы 11)</w:t>
      </w:r>
    </w:p>
    <w:p w14:paraId="6B56390A" w14:textId="2CB69DA1" w:rsidR="00790735" w:rsidRPr="00F60D3F" w:rsidRDefault="00790735" w:rsidP="00790735">
      <w:pPr>
        <w:pStyle w:val="afb"/>
        <w:keepNext/>
        <w:ind w:left="567"/>
        <w:jc w:val="right"/>
        <w:rPr>
          <w:noProof/>
          <w:color w:val="auto"/>
        </w:rPr>
      </w:pPr>
      <w:r w:rsidRPr="00F60D3F">
        <w:rPr>
          <w:color w:val="auto"/>
        </w:rPr>
        <w:lastRenderedPageBreak/>
        <w:t>Таблица 2</w:t>
      </w:r>
      <w:r w:rsidRPr="00F60D3F">
        <w:rPr>
          <w:color w:val="auto"/>
        </w:rPr>
        <w:noBreakHyphen/>
      </w:r>
      <w:r w:rsidRPr="00F60D3F">
        <w:rPr>
          <w:color w:val="auto"/>
        </w:rPr>
        <w:fldChar w:fldCharType="begin"/>
      </w:r>
      <w:r w:rsidRPr="00F60D3F">
        <w:rPr>
          <w:color w:val="auto"/>
        </w:rPr>
        <w:instrText xml:space="preserve"> SEQ Таблица \* ARABIC \s 1 </w:instrText>
      </w:r>
      <w:r w:rsidRPr="00F60D3F">
        <w:rPr>
          <w:color w:val="auto"/>
        </w:rPr>
        <w:fldChar w:fldCharType="separate"/>
      </w:r>
      <w:r w:rsidR="0083591C">
        <w:rPr>
          <w:noProof/>
          <w:color w:val="auto"/>
        </w:rPr>
        <w:t>4</w:t>
      </w:r>
      <w:r w:rsidRPr="00F60D3F">
        <w:rPr>
          <w:noProof/>
          <w:color w:val="auto"/>
        </w:rPr>
        <w:fldChar w:fldCharType="end"/>
      </w:r>
    </w:p>
    <w:tbl>
      <w:tblPr>
        <w:tblW w:w="14122" w:type="dxa"/>
        <w:tblInd w:w="150" w:type="dxa"/>
        <w:tblLayout w:type="fixed"/>
        <w:tblLook w:val="04A0" w:firstRow="1" w:lastRow="0" w:firstColumn="1" w:lastColumn="0" w:noHBand="0" w:noVBand="1"/>
      </w:tblPr>
      <w:tblGrid>
        <w:gridCol w:w="667"/>
        <w:gridCol w:w="10773"/>
        <w:gridCol w:w="2682"/>
      </w:tblGrid>
      <w:tr w:rsidR="00D86BFA" w14:paraId="37211E24" w14:textId="77777777" w:rsidTr="00790735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713CA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F209A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25CDB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Класс(-ы) изучения в соответствии с ФОП</w:t>
            </w:r>
          </w:p>
        </w:tc>
      </w:tr>
      <w:tr w:rsidR="00D86BFA" w14:paraId="770E2A2E" w14:textId="77777777" w:rsidTr="00790735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E2A17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1741F" w14:textId="77777777" w:rsidR="00D86BFA" w:rsidRDefault="005D7AB5" w:rsidP="00790735">
            <w:pPr>
              <w:pStyle w:val="a1"/>
              <w:widowControl w:val="0"/>
              <w:spacing w:after="0" w:line="240" w:lineRule="auto"/>
              <w:jc w:val="both"/>
              <w:rPr>
                <w:rFonts w:eastAsia="Times New Roman"/>
                <w:bCs/>
                <w:i/>
                <w:iCs/>
              </w:rPr>
            </w:pPr>
            <w:r>
              <w:rPr>
                <w:rFonts w:ascii="Google Sans;Arial;sans-serif" w:eastAsia="Times New Roman" w:hAnsi="Google Sans;Arial;sans-serif"/>
                <w:bCs/>
                <w:iCs/>
                <w:sz w:val="19"/>
              </w:rPr>
              <w:t xml:space="preserve"> </w:t>
            </w:r>
            <w:r>
              <w:rPr>
                <w:rStyle w:val="af7"/>
                <w:rFonts w:eastAsia="Times New Roman"/>
                <w:bCs/>
                <w:i w:val="0"/>
                <w:iCs w:val="0"/>
              </w:rPr>
              <w:t>Методы научного познания</w:t>
            </w:r>
            <w:r>
              <w:rPr>
                <w:rFonts w:eastAsia="Times New Roman"/>
                <w:bCs/>
              </w:rPr>
              <w:t xml:space="preserve"> (планирование физического эксперимента, выбор оптимального комплекта лабораторного оборудования</w:t>
            </w:r>
            <w:r w:rsidR="00790735">
              <w:rPr>
                <w:rFonts w:eastAsia="Times New Roman"/>
                <w:bCs/>
              </w:rPr>
              <w:t xml:space="preserve"> для проверки заданных гипотез)</w:t>
            </w:r>
            <w:r>
              <w:rPr>
                <w:rFonts w:eastAsia="Times New Roman"/>
                <w:bCs/>
              </w:rPr>
              <w:t>.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092D6" w14:textId="77777777" w:rsidR="00D86BFA" w:rsidRDefault="005D7AB5">
            <w:pPr>
              <w:pStyle w:val="a1"/>
              <w:widowControl w:val="0"/>
              <w:spacing w:after="0" w:line="240" w:lineRule="auto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4"/>
                <w:rFonts w:eastAsia="Times New Roman"/>
                <w:b w:val="0"/>
                <w:bCs w:val="0"/>
                <w:iCs/>
              </w:rPr>
              <w:t xml:space="preserve">7 </w:t>
            </w:r>
            <w:r w:rsidR="00790735">
              <w:rPr>
                <w:rStyle w:val="af4"/>
                <w:rFonts w:eastAsia="Times New Roman"/>
                <w:b w:val="0"/>
                <w:bCs w:val="0"/>
                <w:iCs/>
              </w:rPr>
              <w:t xml:space="preserve">класс </w:t>
            </w:r>
            <w:r>
              <w:rPr>
                <w:rStyle w:val="af4"/>
                <w:rFonts w:eastAsia="Times New Roman"/>
                <w:b w:val="0"/>
                <w:bCs w:val="0"/>
                <w:iCs/>
              </w:rPr>
              <w:t>(ФОП ООО)</w:t>
            </w:r>
          </w:p>
        </w:tc>
      </w:tr>
      <w:tr w:rsidR="00D86BFA" w14:paraId="044CEF58" w14:textId="77777777" w:rsidTr="00790735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50C16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D9F0E" w14:textId="77777777" w:rsidR="00D86BFA" w:rsidRDefault="005D7AB5" w:rsidP="00790735">
            <w:pPr>
              <w:pStyle w:val="a1"/>
              <w:widowControl w:val="0"/>
              <w:spacing w:after="0" w:line="240" w:lineRule="auto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7"/>
                <w:rFonts w:eastAsia="Times New Roman"/>
                <w:bCs/>
                <w:i w:val="0"/>
                <w:iCs w:val="0"/>
              </w:rPr>
              <w:t>Электрические явления</w:t>
            </w:r>
            <w:r>
              <w:rPr>
                <w:rFonts w:eastAsia="Times New Roman"/>
                <w:bCs/>
              </w:rPr>
              <w:t xml:space="preserve"> (расчет параметров сложных разветвленных цепей при смешанном соединении проводников).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BA7B0" w14:textId="77777777" w:rsidR="00D86BFA" w:rsidRDefault="005D7AB5">
            <w:pPr>
              <w:pStyle w:val="a1"/>
              <w:widowControl w:val="0"/>
              <w:spacing w:after="0" w:line="240" w:lineRule="auto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4"/>
                <w:rFonts w:eastAsia="Times New Roman"/>
                <w:b w:val="0"/>
                <w:bCs w:val="0"/>
                <w:iCs/>
              </w:rPr>
              <w:t xml:space="preserve">8 </w:t>
            </w:r>
            <w:r w:rsidR="00790735">
              <w:rPr>
                <w:rStyle w:val="af4"/>
                <w:rFonts w:eastAsia="Times New Roman"/>
                <w:b w:val="0"/>
                <w:bCs w:val="0"/>
                <w:iCs/>
              </w:rPr>
              <w:t xml:space="preserve">класс </w:t>
            </w:r>
            <w:r>
              <w:rPr>
                <w:rStyle w:val="af4"/>
                <w:rFonts w:eastAsia="Times New Roman"/>
                <w:b w:val="0"/>
                <w:bCs w:val="0"/>
                <w:iCs/>
              </w:rPr>
              <w:t>(ФОП ООО)</w:t>
            </w:r>
          </w:p>
        </w:tc>
      </w:tr>
      <w:tr w:rsidR="00D86BFA" w14:paraId="5E1DC531" w14:textId="77777777" w:rsidTr="00790735"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6C5BC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0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C6AB4" w14:textId="77777777" w:rsidR="00D86BFA" w:rsidRDefault="005D7AB5" w:rsidP="00790735">
            <w:pPr>
              <w:pStyle w:val="a1"/>
              <w:widowControl w:val="0"/>
              <w:spacing w:after="0" w:line="240" w:lineRule="auto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7"/>
                <w:rFonts w:eastAsia="Times New Roman"/>
                <w:bCs/>
                <w:i w:val="0"/>
                <w:iCs w:val="0"/>
              </w:rPr>
              <w:t>Законы взаимодействия и движения тел</w:t>
            </w:r>
            <w:r>
              <w:rPr>
                <w:rFonts w:eastAsia="Times New Roman"/>
                <w:bCs/>
              </w:rPr>
              <w:t xml:space="preserve"> (комбинированные задачи высокого уровня сложности на совместное применение законов сохранения импульса/энергии и законов динамики Ньютона при ан</w:t>
            </w:r>
            <w:r w:rsidR="00790735">
              <w:rPr>
                <w:rFonts w:eastAsia="Times New Roman"/>
                <w:bCs/>
              </w:rPr>
              <w:t>ализе многокомпонентных систем)</w:t>
            </w:r>
            <w:r>
              <w:rPr>
                <w:rFonts w:eastAsia="Times New Roman"/>
                <w:bCs/>
              </w:rPr>
              <w:t xml:space="preserve">; </w:t>
            </w:r>
            <w:r>
              <w:rPr>
                <w:rStyle w:val="af7"/>
                <w:rFonts w:eastAsia="Times New Roman"/>
                <w:bCs/>
                <w:i w:val="0"/>
                <w:iCs w:val="0"/>
              </w:rPr>
              <w:t>Электромагнитные явления</w:t>
            </w:r>
            <w:r>
              <w:rPr>
                <w:rFonts w:eastAsia="Times New Roman"/>
                <w:bCs/>
              </w:rPr>
              <w:t xml:space="preserve"> (количественный анализ явления электромагнитной индукции, графический и текстовый анализ принципов работы электротехнических устройств — задание 18).</w:t>
            </w:r>
          </w:p>
        </w:tc>
        <w:tc>
          <w:tcPr>
            <w:tcW w:w="2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65814" w14:textId="77777777" w:rsidR="00D86BFA" w:rsidRDefault="005D7AB5">
            <w:pPr>
              <w:pStyle w:val="a1"/>
              <w:widowControl w:val="0"/>
              <w:spacing w:after="0" w:line="240" w:lineRule="auto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4"/>
                <w:rFonts w:eastAsia="Times New Roman"/>
                <w:b w:val="0"/>
                <w:bCs w:val="0"/>
                <w:iCs/>
              </w:rPr>
              <w:t xml:space="preserve">9 </w:t>
            </w:r>
            <w:r w:rsidR="00790735">
              <w:rPr>
                <w:rStyle w:val="af4"/>
                <w:rFonts w:eastAsia="Times New Roman"/>
                <w:b w:val="0"/>
                <w:bCs w:val="0"/>
                <w:iCs/>
              </w:rPr>
              <w:t xml:space="preserve">класс </w:t>
            </w:r>
            <w:r>
              <w:rPr>
                <w:rStyle w:val="af4"/>
                <w:rFonts w:eastAsia="Times New Roman"/>
                <w:b w:val="0"/>
                <w:bCs w:val="0"/>
                <w:iCs/>
              </w:rPr>
              <w:t>(ФОП ООО)</w:t>
            </w:r>
          </w:p>
        </w:tc>
      </w:tr>
    </w:tbl>
    <w:p w14:paraId="3722BF0B" w14:textId="77777777" w:rsidR="00D86BFA" w:rsidRDefault="00D86BFA">
      <w:pPr>
        <w:pStyle w:val="afd"/>
        <w:spacing w:after="0" w:line="240" w:lineRule="auto"/>
        <w:ind w:left="106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4B07E575" w14:textId="77777777" w:rsidR="00597C47" w:rsidRPr="00597C47" w:rsidRDefault="00597C47" w:rsidP="00597C47">
      <w:pPr>
        <w:pStyle w:val="a1"/>
        <w:spacing w:after="0"/>
        <w:ind w:firstLine="709"/>
        <w:jc w:val="both"/>
        <w:rPr>
          <w:rStyle w:val="af4"/>
          <w:b w:val="0"/>
        </w:rPr>
      </w:pPr>
      <w:r w:rsidRPr="00597C47">
        <w:rPr>
          <w:rStyle w:val="af4"/>
          <w:b w:val="0"/>
        </w:rPr>
        <w:t>Несформированные или недостаточно сформированные умения и виды познавательной деятельности:</w:t>
      </w:r>
    </w:p>
    <w:p w14:paraId="08FA98E4" w14:textId="77777777" w:rsidR="00597C47" w:rsidRDefault="00597C47" w:rsidP="00597C47">
      <w:pPr>
        <w:pStyle w:val="a1"/>
        <w:spacing w:after="0"/>
        <w:ind w:firstLine="709"/>
        <w:jc w:val="both"/>
      </w:pPr>
      <w:r>
        <w:rPr>
          <w:rStyle w:val="af7"/>
          <w:i w:val="0"/>
          <w:iCs w:val="0"/>
        </w:rPr>
        <w:t>Экспериментальные практические умения (задание 17):</w:t>
      </w:r>
      <w:r>
        <w:t xml:space="preserve"> </w:t>
      </w:r>
      <w:r>
        <w:rPr>
          <w:rStyle w:val="af4"/>
          <w:b w:val="0"/>
          <w:bCs w:val="0"/>
        </w:rPr>
        <w:t>у</w:t>
      </w:r>
      <w:r>
        <w:t xml:space="preserve">спешность составляет всего </w:t>
      </w:r>
      <w:r>
        <w:rPr>
          <w:rStyle w:val="af4"/>
          <w:b w:val="0"/>
          <w:bCs w:val="0"/>
        </w:rPr>
        <w:t>10,6%</w:t>
      </w:r>
      <w:r>
        <w:t xml:space="preserve">, а доля «нулей» по критериям достигает </w:t>
      </w:r>
      <w:r>
        <w:rPr>
          <w:rStyle w:val="af4"/>
          <w:b w:val="0"/>
          <w:bCs w:val="0"/>
        </w:rPr>
        <w:t>86,6%</w:t>
      </w:r>
      <w:r>
        <w:t>. «Хорошисты» массово нарушают стандарты записи результатов прямых измерений с обязательным учетом абсолютной погрешности прибора (теряют значащие цифры после запятой) и не соблюдают структуру оформления бланка №2.</w:t>
      </w:r>
    </w:p>
    <w:p w14:paraId="10C81F13" w14:textId="77777777" w:rsidR="00597C47" w:rsidRDefault="00597C47" w:rsidP="00597C47">
      <w:pPr>
        <w:pStyle w:val="a1"/>
        <w:spacing w:after="0"/>
        <w:ind w:firstLine="709"/>
        <w:jc w:val="both"/>
      </w:pPr>
      <w:r>
        <w:rPr>
          <w:rStyle w:val="af7"/>
          <w:i w:val="0"/>
          <w:iCs w:val="0"/>
        </w:rPr>
        <w:t>Информационные умения / Смысловое чтение (задания 18, 19):</w:t>
      </w:r>
      <w:r>
        <w:t xml:space="preserve"> успешность выполнения текстового блока падает до </w:t>
      </w:r>
      <w:r>
        <w:rPr>
          <w:rStyle w:val="af4"/>
          <w:b w:val="0"/>
          <w:bCs w:val="0"/>
        </w:rPr>
        <w:t>39,4%</w:t>
      </w:r>
      <w:r>
        <w:t>. Учащиеся умеют извлекать информацию, данную в явном виде (задание 18), но массово ошибаются в задании 19, где текст нужно интерпретировать, самостоятельно применив ранее изученные физические законы к измененной ситуации.</w:t>
      </w:r>
    </w:p>
    <w:p w14:paraId="685CD0E0" w14:textId="77777777" w:rsidR="00597C47" w:rsidRDefault="00597C47" w:rsidP="00597C47">
      <w:pPr>
        <w:pStyle w:val="a1"/>
        <w:spacing w:after="0"/>
        <w:ind w:firstLine="709"/>
        <w:jc w:val="both"/>
      </w:pPr>
      <w:r>
        <w:rPr>
          <w:rStyle w:val="af7"/>
          <w:i w:val="0"/>
          <w:iCs w:val="0"/>
        </w:rPr>
        <w:t>Комбинированные расчетные умения (задание 21, 22):</w:t>
      </w:r>
      <w:r>
        <w:t xml:space="preserve"> навыки построения многоходовых логических цепочек, связывающих формулы из разных разделов физики (например, механики 9 класса и термодинамики 8 класса).</w:t>
      </w:r>
    </w:p>
    <w:p w14:paraId="4BC60B53" w14:textId="77777777" w:rsidR="00597C47" w:rsidRDefault="00597C47" w:rsidP="00597C47">
      <w:pPr>
        <w:pStyle w:val="a1"/>
        <w:spacing w:after="0"/>
        <w:ind w:firstLine="709"/>
        <w:jc w:val="both"/>
      </w:pPr>
      <w:r>
        <w:rPr>
          <w:rStyle w:val="af7"/>
          <w:i w:val="0"/>
          <w:iCs w:val="0"/>
        </w:rPr>
        <w:t>Математизация физических моделей:</w:t>
      </w:r>
      <w:r>
        <w:t xml:space="preserve"> умение выполнять сложные алгебраические преобразования «в буквах», выводить искомые переменные из систем уравнений, содержащих дроби, степени и корни. При верном понимании физики процесса «хорошисты» часто допускают чисто математические ошибки на финальном этапе.</w:t>
      </w:r>
    </w:p>
    <w:p w14:paraId="07AD42DA" w14:textId="77777777" w:rsidR="00597C47" w:rsidRDefault="00597C47">
      <w:pPr>
        <w:pStyle w:val="afd"/>
        <w:spacing w:after="0" w:line="240" w:lineRule="auto"/>
        <w:ind w:left="106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1CEA548D" w14:textId="77777777" w:rsidR="00D86BFA" w:rsidRDefault="005D7AB5">
      <w:pPr>
        <w:pStyle w:val="afd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Реалистичные «зоны роста» в части предметной подготовки для уверенного получения отметки «5»</w:t>
      </w:r>
    </w:p>
    <w:p w14:paraId="64BA7744" w14:textId="77777777" w:rsidR="00597C47" w:rsidRDefault="00597C47" w:rsidP="00597C47">
      <w:pPr>
        <w:pStyle w:val="afd"/>
        <w:spacing w:after="0" w:line="240" w:lineRule="auto"/>
        <w:ind w:left="142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607E67EF" w14:textId="77777777" w:rsidR="00AE463B" w:rsidRPr="00AE463B" w:rsidRDefault="00AE463B" w:rsidP="00AE463B">
      <w:pPr>
        <w:pStyle w:val="a1"/>
        <w:spacing w:after="0"/>
        <w:ind w:firstLine="709"/>
        <w:jc w:val="both"/>
      </w:pPr>
      <w:r w:rsidRPr="00AE463B">
        <w:t xml:space="preserve">Выпускники группы «4» обладают сильной теоретической базой и развитым наглядно-образным мышлением. Однако их главным </w:t>
      </w:r>
      <w:r w:rsidRPr="00AE463B">
        <w:rPr>
          <w:rStyle w:val="af4"/>
          <w:b w:val="0"/>
          <w:bCs w:val="0"/>
        </w:rPr>
        <w:t>«потолком»</w:t>
      </w:r>
      <w:r w:rsidRPr="00AE463B">
        <w:t xml:space="preserve">, не позволяющим перейти в группу «отличников», выступают </w:t>
      </w:r>
      <w:r w:rsidRPr="00AE463B">
        <w:rPr>
          <w:rStyle w:val="af4"/>
          <w:b w:val="0"/>
          <w:bCs w:val="0"/>
        </w:rPr>
        <w:t>лабораторный эксперимент</w:t>
      </w:r>
      <w:r w:rsidRPr="00AE463B">
        <w:t xml:space="preserve">, </w:t>
      </w:r>
      <w:r w:rsidRPr="00AE463B">
        <w:rPr>
          <w:rStyle w:val="af4"/>
          <w:b w:val="0"/>
          <w:bCs w:val="0"/>
        </w:rPr>
        <w:t xml:space="preserve">смысловое чтение физических текстов </w:t>
      </w:r>
      <w:r w:rsidRPr="00AE463B">
        <w:t xml:space="preserve">и </w:t>
      </w:r>
      <w:r w:rsidRPr="00AE463B">
        <w:rPr>
          <w:rStyle w:val="af4"/>
          <w:b w:val="0"/>
          <w:bCs w:val="0"/>
        </w:rPr>
        <w:t>алгебраическая строгость вывода формул</w:t>
      </w:r>
      <w:r w:rsidRPr="00AE463B">
        <w:t xml:space="preserve"> во второй части КИМ.</w:t>
      </w:r>
    </w:p>
    <w:p w14:paraId="6C661BCE" w14:textId="300A7426" w:rsidR="00D86BFA" w:rsidRPr="00AE463B" w:rsidRDefault="00AE463B" w:rsidP="00AE463B">
      <w:pPr>
        <w:spacing w:line="276" w:lineRule="auto"/>
        <w:ind w:firstLine="709"/>
        <w:jc w:val="both"/>
      </w:pPr>
      <w:r w:rsidRPr="00AE463B">
        <w:lastRenderedPageBreak/>
        <w:t>Р</w:t>
      </w:r>
      <w:r w:rsidR="005D7AB5" w:rsidRPr="00AE463B">
        <w:t xml:space="preserve">еалистичные «зоны роста» </w:t>
      </w:r>
      <w:r w:rsidRPr="00AE463B">
        <w:t>для уверенного получения отметки «5».</w:t>
      </w:r>
      <w:r w:rsidR="005D7AB5" w:rsidRPr="00AE463B">
        <w:t xml:space="preserve">лежат в плоскости </w:t>
      </w:r>
      <w:r w:rsidR="005D7AB5" w:rsidRPr="00AE463B">
        <w:rPr>
          <w:rStyle w:val="af4"/>
          <w:b w:val="0"/>
          <w:bCs w:val="0"/>
        </w:rPr>
        <w:t>методологии оформления, смыслового анализа и алгоритмизации расчетных задач</w:t>
      </w:r>
      <w:r w:rsidRPr="00AE463B">
        <w:t>:</w:t>
      </w:r>
    </w:p>
    <w:p w14:paraId="2445A1D4" w14:textId="77777777" w:rsidR="00D86BFA" w:rsidRPr="00AE463B" w:rsidRDefault="005D7AB5" w:rsidP="00AE463B">
      <w:pPr>
        <w:pStyle w:val="a1"/>
        <w:spacing w:after="0"/>
        <w:ind w:firstLine="709"/>
        <w:jc w:val="both"/>
      </w:pPr>
      <w:r w:rsidRPr="00AE463B">
        <w:rPr>
          <w:bCs/>
        </w:rPr>
        <w:t>1. Стандартизация оформления лабораторных работ (задание 17)</w:t>
      </w:r>
      <w:r w:rsidR="00AE463B" w:rsidRPr="00AE463B">
        <w:rPr>
          <w:bCs/>
        </w:rPr>
        <w:t xml:space="preserve">. </w:t>
      </w:r>
      <w:r w:rsidRPr="00AE463B">
        <w:t xml:space="preserve">Это самый легкий способ получить </w:t>
      </w:r>
      <w:r w:rsidRPr="00AE463B">
        <w:rPr>
          <w:rStyle w:val="af4"/>
          <w:b w:val="0"/>
          <w:bCs w:val="0"/>
        </w:rPr>
        <w:t>+3 первичных балла</w:t>
      </w:r>
      <w:r w:rsidRPr="00AE463B">
        <w:t xml:space="preserve"> для «хорошиста». Причина их текущих «нулей» (86,6% в регионе) — не незнание физики, а игнорирование формальных критериев проверки.</w:t>
      </w:r>
    </w:p>
    <w:p w14:paraId="1E5DFC63" w14:textId="779B00E8" w:rsidR="00D86BFA" w:rsidRPr="00AE463B" w:rsidRDefault="005D7AB5" w:rsidP="00AE463B">
      <w:pPr>
        <w:pStyle w:val="a1"/>
        <w:tabs>
          <w:tab w:val="left" w:pos="0"/>
        </w:tabs>
        <w:spacing w:after="0"/>
        <w:ind w:firstLine="709"/>
        <w:jc w:val="both"/>
      </w:pPr>
      <w:r w:rsidRPr="00AE463B">
        <w:rPr>
          <w:rStyle w:val="af4"/>
          <w:b w:val="0"/>
          <w:bCs w:val="0"/>
        </w:rPr>
        <w:t>Что отработать: Правило соответствия значащих цифр:</w:t>
      </w:r>
      <w:r w:rsidRPr="00AE463B">
        <w:t xml:space="preserve"> Ученик должен запомнить: </w:t>
      </w:r>
      <w:r w:rsidRPr="00AE463B">
        <w:rPr>
          <w:rStyle w:val="af7"/>
          <w:i w:val="0"/>
          <w:iCs w:val="0"/>
        </w:rPr>
        <w:t>«Сколько знаков после запятой у погрешности, столько же должно быть и у результата измерения»</w:t>
      </w:r>
      <w:r w:rsidRPr="00AE463B">
        <w:t xml:space="preserve">. Если погрешность прибора </w:t>
      </w:r>
      <w:r w:rsidRPr="00AE463B">
        <w:rPr>
          <w:rStyle w:val="af8"/>
          <w:rFonts w:ascii="Times New Roman" w:hAnsi="Times New Roman" w:cs="Times New Roman"/>
          <w:bdr w:val="single" w:sz="2" w:space="1" w:color="F0F2F5"/>
        </w:rPr>
        <w:t>±0,2</w:t>
      </w:r>
      <w:r w:rsidRPr="00AE463B">
        <w:t xml:space="preserve"> (один знак), а вольтметр показывает ровно </w:t>
      </w:r>
      <w:r w:rsidRPr="00AE463B">
        <w:rPr>
          <w:rStyle w:val="af8"/>
          <w:rFonts w:ascii="Times New Roman" w:hAnsi="Times New Roman" w:cs="Times New Roman"/>
          <w:bdr w:val="single" w:sz="2" w:space="1" w:color="F0F2F5"/>
        </w:rPr>
        <w:t>3</w:t>
      </w:r>
      <w:r w:rsidRPr="00AE463B">
        <w:t xml:space="preserve">, в бланк пишется </w:t>
      </w:r>
      <w:r w:rsidRPr="00AE463B">
        <w:rPr>
          <w:rStyle w:val="af8"/>
          <w:rFonts w:ascii="Times New Roman" w:hAnsi="Times New Roman" w:cs="Times New Roman"/>
          <w:bdr w:val="single" w:sz="2" w:space="1" w:color="F0F2F5"/>
        </w:rPr>
        <w:t>3,0</w:t>
      </w:r>
      <w:r w:rsidRPr="00AE463B">
        <w:t xml:space="preserve">. Если погрешность </w:t>
      </w:r>
      <w:r w:rsidRPr="00AE463B">
        <w:rPr>
          <w:rStyle w:val="af8"/>
          <w:rFonts w:ascii="Times New Roman" w:hAnsi="Times New Roman" w:cs="Times New Roman"/>
          <w:bdr w:val="single" w:sz="2" w:space="1" w:color="F0F2F5"/>
        </w:rPr>
        <w:t>±0,05</w:t>
      </w:r>
      <w:r w:rsidRPr="00AE463B">
        <w:t xml:space="preserve"> (два знака), пишется </w:t>
      </w:r>
      <w:r w:rsidRPr="00AE463B">
        <w:rPr>
          <w:rStyle w:val="af8"/>
          <w:rFonts w:ascii="Times New Roman" w:hAnsi="Times New Roman" w:cs="Times New Roman"/>
          <w:bdr w:val="single" w:sz="2" w:space="1" w:color="F0F2F5"/>
        </w:rPr>
        <w:t>3,00</w:t>
      </w:r>
      <w:r w:rsidRPr="00AE463B">
        <w:t xml:space="preserve">. </w:t>
      </w:r>
      <w:r w:rsidRPr="00AE463B">
        <w:rPr>
          <w:rStyle w:val="af4"/>
          <w:b w:val="0"/>
          <w:bCs w:val="0"/>
        </w:rPr>
        <w:t>Четкий чек-лист</w:t>
      </w:r>
      <w:r w:rsidR="00EB1D2E" w:rsidRPr="00AE463B">
        <w:rPr>
          <w:rStyle w:val="af4"/>
          <w:b w:val="0"/>
          <w:bCs w:val="0"/>
        </w:rPr>
        <w:t>:</w:t>
      </w:r>
      <w:r w:rsidR="00EB1D2E" w:rsidRPr="00AE463B">
        <w:t xml:space="preserve"> довести</w:t>
      </w:r>
      <w:r w:rsidRPr="00AE463B">
        <w:t xml:space="preserve"> до автоматизма структуру ответа:</w:t>
      </w:r>
    </w:p>
    <w:p w14:paraId="16A8288D" w14:textId="77777777" w:rsidR="00D86BFA" w:rsidRPr="00AE463B" w:rsidRDefault="005D7AB5" w:rsidP="00AE463B">
      <w:pPr>
        <w:pStyle w:val="a1"/>
        <w:numPr>
          <w:ilvl w:val="2"/>
          <w:numId w:val="13"/>
        </w:numPr>
        <w:tabs>
          <w:tab w:val="left" w:pos="0"/>
        </w:tabs>
        <w:spacing w:after="0"/>
        <w:ind w:firstLine="709"/>
        <w:jc w:val="both"/>
      </w:pPr>
      <w:r w:rsidRPr="00AE463B">
        <w:t>Рисунок схемы (обязательно замкнутая цепь, правильная полярность приборов).</w:t>
      </w:r>
    </w:p>
    <w:p w14:paraId="4C2860BE" w14:textId="77777777" w:rsidR="00D86BFA" w:rsidRPr="00AE463B" w:rsidRDefault="005D7AB5" w:rsidP="00AE463B">
      <w:pPr>
        <w:pStyle w:val="a1"/>
        <w:numPr>
          <w:ilvl w:val="2"/>
          <w:numId w:val="13"/>
        </w:numPr>
        <w:tabs>
          <w:tab w:val="left" w:pos="0"/>
        </w:tabs>
        <w:spacing w:after="0"/>
        <w:ind w:firstLine="709"/>
        <w:jc w:val="both"/>
      </w:pPr>
      <w:r w:rsidRPr="00AE463B">
        <w:t>Формула искомой величины.</w:t>
      </w:r>
    </w:p>
    <w:p w14:paraId="441449B7" w14:textId="77777777" w:rsidR="00D86BFA" w:rsidRPr="00AE463B" w:rsidRDefault="005D7AB5" w:rsidP="00AE463B">
      <w:pPr>
        <w:pStyle w:val="a1"/>
        <w:numPr>
          <w:ilvl w:val="2"/>
          <w:numId w:val="13"/>
        </w:numPr>
        <w:tabs>
          <w:tab w:val="left" w:pos="0"/>
        </w:tabs>
        <w:spacing w:after="0"/>
        <w:ind w:firstLine="709"/>
        <w:jc w:val="both"/>
      </w:pPr>
      <w:r w:rsidRPr="00AE463B">
        <w:t xml:space="preserve">Запись прямых измерений </w:t>
      </w:r>
      <w:r w:rsidRPr="00AE463B">
        <w:rPr>
          <w:rStyle w:val="af4"/>
          <w:b w:val="0"/>
          <w:bCs w:val="0"/>
        </w:rPr>
        <w:t>вместе с погрешностью</w:t>
      </w:r>
      <w:r w:rsidRPr="00AE463B">
        <w:t>.</w:t>
      </w:r>
    </w:p>
    <w:p w14:paraId="595CD283" w14:textId="77777777" w:rsidR="00D86BFA" w:rsidRPr="00AE463B" w:rsidRDefault="005D7AB5" w:rsidP="00AE463B">
      <w:pPr>
        <w:pStyle w:val="a1"/>
        <w:numPr>
          <w:ilvl w:val="2"/>
          <w:numId w:val="13"/>
        </w:numPr>
        <w:tabs>
          <w:tab w:val="left" w:pos="0"/>
        </w:tabs>
        <w:spacing w:after="0"/>
        <w:ind w:firstLine="709"/>
        <w:jc w:val="both"/>
      </w:pPr>
      <w:r w:rsidRPr="00AE463B">
        <w:t>Итоговый расчет и числовой ответ с единицами измерения.</w:t>
      </w:r>
    </w:p>
    <w:p w14:paraId="5904CE0B" w14:textId="77777777" w:rsidR="00D86BFA" w:rsidRPr="00AE463B" w:rsidRDefault="005D7AB5" w:rsidP="00AE463B">
      <w:pPr>
        <w:pStyle w:val="a1"/>
        <w:spacing w:after="0"/>
        <w:ind w:firstLine="709"/>
        <w:jc w:val="both"/>
      </w:pPr>
      <w:r w:rsidRPr="00AE463B">
        <w:t>2. Работа со скрытым контекстом научных текстов (задание 19)</w:t>
      </w:r>
      <w:r w:rsidR="00AE463B" w:rsidRPr="00AE463B">
        <w:t xml:space="preserve">. </w:t>
      </w:r>
      <w:r w:rsidRPr="00AE463B">
        <w:t xml:space="preserve"> В задании 18 «хорошисты» берут баллы, так как там ответ дан в тексте напрямую. В задании 19 (успешность 39,4%) нужно применить прочитанное к новой ситуации.</w:t>
      </w:r>
    </w:p>
    <w:p w14:paraId="28616FC3" w14:textId="2BD9968B" w:rsidR="00D86BFA" w:rsidRPr="00AE463B" w:rsidRDefault="005D7AB5" w:rsidP="00AE463B">
      <w:pPr>
        <w:pStyle w:val="a1"/>
        <w:tabs>
          <w:tab w:val="left" w:pos="0"/>
        </w:tabs>
        <w:spacing w:after="0"/>
        <w:ind w:firstLine="709"/>
        <w:jc w:val="both"/>
      </w:pPr>
      <w:r w:rsidRPr="00AE463B">
        <w:rPr>
          <w:rStyle w:val="af4"/>
          <w:b w:val="0"/>
          <w:bCs w:val="0"/>
        </w:rPr>
        <w:t xml:space="preserve">Что отработать: </w:t>
      </w:r>
      <w:r w:rsidR="00AE463B" w:rsidRPr="00AE463B">
        <w:rPr>
          <w:rStyle w:val="af4"/>
          <w:b w:val="0"/>
          <w:bCs w:val="0"/>
        </w:rPr>
        <w:t xml:space="preserve">- </w:t>
      </w:r>
      <w:r w:rsidRPr="00AE463B">
        <w:rPr>
          <w:rStyle w:val="af4"/>
          <w:b w:val="0"/>
          <w:bCs w:val="0"/>
        </w:rPr>
        <w:t>Выделение физического принципа</w:t>
      </w:r>
      <w:r w:rsidR="00EB1D2E" w:rsidRPr="00AE463B">
        <w:rPr>
          <w:rStyle w:val="af4"/>
          <w:b w:val="0"/>
          <w:bCs w:val="0"/>
        </w:rPr>
        <w:t>:</w:t>
      </w:r>
      <w:r w:rsidR="00EB1D2E" w:rsidRPr="00AE463B">
        <w:t xml:space="preserve"> научить</w:t>
      </w:r>
      <w:r w:rsidRPr="00AE463B">
        <w:t xml:space="preserve"> ученика абстрагироваться от красивого научно-популярного описания (например, про устройство </w:t>
      </w:r>
      <w:proofErr w:type="spellStart"/>
      <w:r w:rsidRPr="00AE463B">
        <w:t>суперконденсаторов</w:t>
      </w:r>
      <w:proofErr w:type="spellEnd"/>
      <w:r w:rsidRPr="00AE463B">
        <w:t xml:space="preserve"> или полярное сияние) и переводить его на сухой язык физических явлений (электроемкость, действие магнитного поля на движущийся заряд).</w:t>
      </w:r>
      <w:r w:rsidR="00AE463B" w:rsidRPr="00AE463B">
        <w:t xml:space="preserve"> - </w:t>
      </w:r>
      <w:r w:rsidRPr="00AE463B">
        <w:rPr>
          <w:rStyle w:val="af4"/>
          <w:b w:val="0"/>
        </w:rPr>
        <w:t>Двухкомпонентный ответ:</w:t>
      </w:r>
      <w:r w:rsidRPr="00AE463B">
        <w:t xml:space="preserve"> </w:t>
      </w:r>
      <w:r w:rsidR="00AE463B" w:rsidRPr="00AE463B">
        <w:t>п</w:t>
      </w:r>
      <w:r w:rsidRPr="00AE463B">
        <w:t xml:space="preserve">о критериям ФИПИ, качественный ответ на задания 19 и 20 должен содержать две обязательные части: </w:t>
      </w:r>
      <w:r w:rsidRPr="00AE463B">
        <w:rPr>
          <w:rStyle w:val="af7"/>
          <w:i w:val="0"/>
          <w:iCs w:val="0"/>
        </w:rPr>
        <w:t>прямой ответ (да/нет, увеличится/уменьшится)</w:t>
      </w:r>
      <w:r w:rsidRPr="00AE463B">
        <w:t xml:space="preserve"> и </w:t>
      </w:r>
      <w:r w:rsidRPr="00AE463B">
        <w:rPr>
          <w:rStyle w:val="af7"/>
          <w:i w:val="0"/>
          <w:iCs w:val="0"/>
        </w:rPr>
        <w:t>логическое объяснение со ссылкой на физический закон</w:t>
      </w:r>
      <w:r w:rsidRPr="00AE463B">
        <w:t>. Если упущена одна из частей — ученик теряет баллы.</w:t>
      </w:r>
    </w:p>
    <w:p w14:paraId="3D0957AB" w14:textId="2852B78C" w:rsidR="00D86BFA" w:rsidRPr="00AE463B" w:rsidRDefault="005D7AB5" w:rsidP="00AE463B">
      <w:pPr>
        <w:pStyle w:val="a1"/>
        <w:spacing w:after="0"/>
        <w:ind w:firstLine="709"/>
        <w:jc w:val="both"/>
      </w:pPr>
      <w:r w:rsidRPr="00AE463B">
        <w:t>3. Вывод «рабочей формулы» без промежуточных расчетов (задания 21, 22)</w:t>
      </w:r>
      <w:r w:rsidR="00AE463B" w:rsidRPr="00AE463B">
        <w:t xml:space="preserve">. </w:t>
      </w:r>
      <w:r w:rsidRPr="00AE463B">
        <w:t xml:space="preserve"> «Хорошисты» часто совершают арифметические ошибки и теряют время, когда считают промежуточные значения в многоходовых задачах (особенно при округлении дробей). </w:t>
      </w:r>
      <w:r w:rsidRPr="00AE463B">
        <w:rPr>
          <w:rStyle w:val="af4"/>
          <w:b w:val="0"/>
          <w:bCs w:val="0"/>
        </w:rPr>
        <w:t>Что отработать: Решение в общем виде</w:t>
      </w:r>
      <w:r w:rsidR="00EB1D2E" w:rsidRPr="00AE463B">
        <w:rPr>
          <w:rStyle w:val="af4"/>
          <w:b w:val="0"/>
          <w:bCs w:val="0"/>
        </w:rPr>
        <w:t>:</w:t>
      </w:r>
      <w:r w:rsidR="00EB1D2E" w:rsidRPr="00AE463B">
        <w:t xml:space="preserve"> ввести</w:t>
      </w:r>
      <w:r w:rsidRPr="00AE463B">
        <w:t xml:space="preserve"> жесткое правило — решать задачу до конца исключительно в буквенном виде. На выходе должна получиться одна финальная («рабочая») формула, куда подставляются все числа сразу. Это позволяет сокращать одинаковые величины (например, массу m, которая часто не дана в условии, но сокращается при приравнивании уравнений) и исключает накопление погрешности округления. </w:t>
      </w:r>
      <w:r w:rsidRPr="00AE463B">
        <w:rPr>
          <w:rStyle w:val="af4"/>
          <w:b w:val="0"/>
          <w:bCs w:val="0"/>
        </w:rPr>
        <w:t>Работа со степенями:</w:t>
      </w:r>
      <w:r w:rsidRPr="00AE463B">
        <w:t xml:space="preserve"> Задачи по теплоте и электричеству требуют уверенного оперирования стандартным видом числа (работа со степенями десятки: микро-, мили-, кило-).</w:t>
      </w:r>
    </w:p>
    <w:p w14:paraId="2A750E11" w14:textId="6E8B7607" w:rsidR="00D86BFA" w:rsidRPr="00AE463B" w:rsidRDefault="005D7AB5" w:rsidP="00AE463B">
      <w:pPr>
        <w:pStyle w:val="a1"/>
        <w:spacing w:after="0"/>
        <w:ind w:firstLine="709"/>
        <w:jc w:val="both"/>
      </w:pPr>
      <w:r w:rsidRPr="00AE463B">
        <w:t>4. Интеграция «Механика + Теплота» и «Электричество + Теплота»</w:t>
      </w:r>
      <w:r w:rsidR="00AE463B" w:rsidRPr="00AE463B">
        <w:t xml:space="preserve">. </w:t>
      </w:r>
      <w:r w:rsidRPr="00AE463B">
        <w:t xml:space="preserve">Задачи высокого уровня всегда комбинированные. «Хорошист» знает отдельно формулы механики и отдельно формулы термодинамики, но теряется на стыке разделов. </w:t>
      </w:r>
      <w:r w:rsidRPr="00AE463B">
        <w:rPr>
          <w:rStyle w:val="af4"/>
          <w:b w:val="0"/>
          <w:bCs w:val="0"/>
        </w:rPr>
        <w:t>Что отработать: Связующие звенья (мосты)</w:t>
      </w:r>
      <w:r w:rsidR="00EB1D2E" w:rsidRPr="00AE463B">
        <w:rPr>
          <w:rStyle w:val="af4"/>
          <w:b w:val="0"/>
          <w:bCs w:val="0"/>
        </w:rPr>
        <w:t>:</w:t>
      </w:r>
      <w:r w:rsidR="00EB1D2E" w:rsidRPr="00AE463B">
        <w:t xml:space="preserve"> отработать</w:t>
      </w:r>
      <w:r w:rsidRPr="00AE463B">
        <w:t xml:space="preserve"> стандартные переходы энергии из одного вида в другой.</w:t>
      </w:r>
    </w:p>
    <w:p w14:paraId="67A97EEF" w14:textId="77777777" w:rsidR="00D86BFA" w:rsidRPr="00AE463B" w:rsidRDefault="005D7AB5" w:rsidP="00AE463B">
      <w:pPr>
        <w:pStyle w:val="a1"/>
        <w:tabs>
          <w:tab w:val="left" w:pos="0"/>
        </w:tabs>
        <w:spacing w:after="0"/>
        <w:ind w:firstLine="709"/>
        <w:jc w:val="both"/>
      </w:pPr>
      <w:r w:rsidRPr="00AE463B">
        <w:rPr>
          <w:rStyle w:val="af7"/>
          <w:i w:val="0"/>
          <w:iCs w:val="0"/>
        </w:rPr>
        <w:t>Мост 1:</w:t>
      </w:r>
      <w:r w:rsidRPr="00AE463B">
        <w:t xml:space="preserve"> Механическая работа (A = F </w:t>
      </w:r>
      <w:r w:rsidRPr="00AE463B">
        <w:rPr>
          <w:rFonts w:ascii="Cambria Math" w:hAnsi="Cambria Math" w:cs="Cambria Math"/>
        </w:rPr>
        <w:t>⋅</w:t>
      </w:r>
      <w:r w:rsidRPr="00AE463B">
        <w:t xml:space="preserve"> s) переходит в теплоту (Q = c </w:t>
      </w:r>
      <w:r w:rsidRPr="00AE463B">
        <w:rPr>
          <w:rFonts w:ascii="Cambria Math" w:hAnsi="Cambria Math" w:cs="Cambria Math"/>
        </w:rPr>
        <w:t>⋅</w:t>
      </w:r>
      <w:r w:rsidRPr="00AE463B">
        <w:t xml:space="preserve"> m </w:t>
      </w:r>
      <w:r w:rsidRPr="00AE463B">
        <w:rPr>
          <w:rFonts w:ascii="Cambria Math" w:hAnsi="Cambria Math" w:cs="Cambria Math"/>
        </w:rPr>
        <w:t>⋅</w:t>
      </w:r>
      <w:r w:rsidRPr="00AE463B">
        <w:t xml:space="preserve"> Δ t) за счет силы трения.</w:t>
      </w:r>
    </w:p>
    <w:p w14:paraId="6C779214" w14:textId="77777777" w:rsidR="00D86BFA" w:rsidRPr="00AE463B" w:rsidRDefault="005D7AB5" w:rsidP="00AE463B">
      <w:pPr>
        <w:pStyle w:val="a1"/>
        <w:tabs>
          <w:tab w:val="left" w:pos="0"/>
        </w:tabs>
        <w:spacing w:after="0"/>
        <w:ind w:firstLine="709"/>
        <w:jc w:val="both"/>
      </w:pPr>
      <w:r w:rsidRPr="00AE463B">
        <w:rPr>
          <w:rStyle w:val="af7"/>
          <w:i w:val="0"/>
          <w:iCs w:val="0"/>
        </w:rPr>
        <w:t>Мост 2:</w:t>
      </w:r>
      <w:r w:rsidRPr="00AE463B">
        <w:t xml:space="preserve"> Электрическая работа тока (A = I² </w:t>
      </w:r>
      <w:r w:rsidRPr="00AE463B">
        <w:rPr>
          <w:rFonts w:ascii="Cambria Math" w:hAnsi="Cambria Math" w:cs="Cambria Math"/>
        </w:rPr>
        <w:t>⋅</w:t>
      </w:r>
      <w:r w:rsidRPr="00AE463B">
        <w:t xml:space="preserve"> R </w:t>
      </w:r>
      <w:r w:rsidRPr="00AE463B">
        <w:rPr>
          <w:rFonts w:ascii="Cambria Math" w:hAnsi="Cambria Math" w:cs="Cambria Math"/>
        </w:rPr>
        <w:t>⋅</w:t>
      </w:r>
      <w:r w:rsidRPr="00AE463B">
        <w:t xml:space="preserve"> t) идет на нагревание или плавление вещества (Q = λ </w:t>
      </w:r>
      <w:r w:rsidRPr="00AE463B">
        <w:rPr>
          <w:rFonts w:ascii="Cambria Math" w:hAnsi="Cambria Math" w:cs="Cambria Math"/>
        </w:rPr>
        <w:t>⋅</w:t>
      </w:r>
      <w:r w:rsidRPr="00AE463B">
        <w:t xml:space="preserve"> m).</w:t>
      </w:r>
    </w:p>
    <w:p w14:paraId="422C01C0" w14:textId="77777777" w:rsidR="00D86BFA" w:rsidRPr="006A1BB1" w:rsidRDefault="005D7AB5" w:rsidP="00AE463B">
      <w:pPr>
        <w:pStyle w:val="a1"/>
        <w:tabs>
          <w:tab w:val="left" w:pos="0"/>
        </w:tabs>
        <w:spacing w:after="0"/>
        <w:ind w:firstLine="709"/>
        <w:jc w:val="both"/>
      </w:pPr>
      <w:r w:rsidRPr="00AE463B">
        <w:rPr>
          <w:rStyle w:val="af7"/>
          <w:i w:val="0"/>
          <w:iCs w:val="0"/>
        </w:rPr>
        <w:lastRenderedPageBreak/>
        <w:t>Мост 3:</w:t>
      </w:r>
      <w:r w:rsidRPr="00AE463B">
        <w:t xml:space="preserve"> Работа </w:t>
      </w:r>
      <w:r w:rsidRPr="006A1BB1">
        <w:t xml:space="preserve">двигателя через КПД  = A полезная / Q </w:t>
      </w:r>
      <w:proofErr w:type="gramStart"/>
      <w:r w:rsidRPr="006A1BB1">
        <w:t>затраченное</w:t>
      </w:r>
      <w:proofErr w:type="gramEnd"/>
      <w:r w:rsidRPr="006A1BB1">
        <w:t xml:space="preserve"> связывается со сгоранием топлива (Q = q </w:t>
      </w:r>
      <w:r w:rsidRPr="006A1BB1">
        <w:rPr>
          <w:rFonts w:ascii="Cambria Math" w:hAnsi="Cambria Math" w:cs="Cambria Math"/>
        </w:rPr>
        <w:t>⋅</w:t>
      </w:r>
      <w:r w:rsidRPr="006A1BB1">
        <w:t xml:space="preserve"> m).</w:t>
      </w:r>
    </w:p>
    <w:p w14:paraId="2D4BFF96" w14:textId="77777777" w:rsidR="00790735" w:rsidRPr="006A1BB1" w:rsidRDefault="00790735">
      <w:pPr>
        <w:pStyle w:val="a1"/>
        <w:tabs>
          <w:tab w:val="left" w:pos="0"/>
        </w:tabs>
        <w:spacing w:after="0"/>
        <w:ind w:left="-283"/>
      </w:pPr>
    </w:p>
    <w:p w14:paraId="5798F95A" w14:textId="77777777" w:rsidR="00D86BFA" w:rsidRPr="006A1BB1" w:rsidRDefault="005D7AB5">
      <w:pPr>
        <w:pStyle w:val="3"/>
        <w:numPr>
          <w:ilvl w:val="3"/>
          <w:numId w:val="3"/>
        </w:numPr>
        <w:tabs>
          <w:tab w:val="left" w:pos="567"/>
        </w:tabs>
        <w:ind w:left="2350"/>
        <w:rPr>
          <w:rFonts w:ascii="Times New Roman" w:hAnsi="Times New Roman"/>
          <w:color w:val="auto"/>
        </w:rPr>
      </w:pPr>
      <w:r w:rsidRPr="006A1BB1">
        <w:rPr>
          <w:rFonts w:ascii="Times New Roman" w:hAnsi="Times New Roman"/>
          <w:color w:val="auto"/>
        </w:rPr>
        <w:t>Методический анализ качества освоения метапредметных результатов ФГОС участниками ОГЭ со</w:t>
      </w:r>
      <w:r w:rsidR="006A1BB1">
        <w:rPr>
          <w:rFonts w:ascii="Times New Roman" w:hAnsi="Times New Roman"/>
          <w:color w:val="auto"/>
        </w:rPr>
        <w:t xml:space="preserve"> </w:t>
      </w:r>
      <w:r w:rsidRPr="006A1BB1">
        <w:rPr>
          <w:rFonts w:ascii="Times New Roman" w:hAnsi="Times New Roman"/>
          <w:color w:val="auto"/>
        </w:rPr>
        <w:t>средним уровнем подготовки</w:t>
      </w:r>
    </w:p>
    <w:p w14:paraId="22A2E610" w14:textId="77777777" w:rsidR="00D86BFA" w:rsidRDefault="00D86BFA">
      <w:pPr>
        <w:ind w:firstLine="567"/>
        <w:contextualSpacing/>
        <w:jc w:val="both"/>
        <w:rPr>
          <w:i/>
          <w:iCs/>
          <w:sz w:val="28"/>
          <w:szCs w:val="28"/>
        </w:rPr>
      </w:pPr>
    </w:p>
    <w:p w14:paraId="5E60AAA9" w14:textId="77777777" w:rsidR="00D86BFA" w:rsidRDefault="005D7AB5" w:rsidP="006A1BB1">
      <w:pPr>
        <w:pStyle w:val="afd"/>
        <w:numPr>
          <w:ilvl w:val="0"/>
          <w:numId w:val="2"/>
        </w:numPr>
        <w:spacing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Развернутый комментарий на основе заданий / групп заданий, на успешность выполнения которых могла повлиять достаточная или недостаточная сформированность метапредметных умений, с указанием соответствующих метапредметных умений и их проявления в типичных ошибках в ответах участников экзам</w:t>
      </w:r>
      <w:r w:rsidR="006A1BB1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ена на соответствующие задания</w:t>
      </w:r>
    </w:p>
    <w:p w14:paraId="3D7FEDBC" w14:textId="77777777" w:rsidR="00D86BFA" w:rsidRDefault="005D7AB5" w:rsidP="006A1BB1">
      <w:pPr>
        <w:spacing w:line="276" w:lineRule="auto"/>
        <w:ind w:firstLine="709"/>
        <w:jc w:val="both"/>
      </w:pPr>
      <w:r>
        <w:t xml:space="preserve">На основе предоставленных методологических требований, </w:t>
      </w:r>
      <w:r>
        <w:rPr>
          <w:rStyle w:val="af4"/>
          <w:b w:val="0"/>
          <w:bCs w:val="0"/>
        </w:rPr>
        <w:t>Таблицы 1 Кодификатора ОГЭ</w:t>
      </w:r>
      <w:r>
        <w:t xml:space="preserve"> (перечень метапредметных результатов ФГОС ООО) и </w:t>
      </w:r>
      <w:r>
        <w:rPr>
          <w:rStyle w:val="af4"/>
          <w:b w:val="0"/>
          <w:bCs w:val="0"/>
        </w:rPr>
        <w:t>Таблицы 2 Кодификатора ОГЭ</w:t>
      </w:r>
      <w:r>
        <w:t xml:space="preserve"> (связи метапредметных и предметных результатов) подготовлен анализ сформированности универсальных учебных действий (УУД) выпускников региона в 2026 году.</w:t>
      </w:r>
      <w:r w:rsidR="006A1BB1">
        <w:t xml:space="preserve"> </w:t>
      </w:r>
      <w:r>
        <w:t>Анализ структурирован по трем ключевым подгруппам УУД, которые определяют успешность выполнения большинства заданий КИМ ОГЭ по физике.</w:t>
      </w:r>
    </w:p>
    <w:p w14:paraId="6FD0250D" w14:textId="77777777" w:rsidR="00D86BFA" w:rsidRDefault="005D7AB5" w:rsidP="006A1BB1">
      <w:pPr>
        <w:pStyle w:val="a1"/>
        <w:spacing w:after="0"/>
        <w:ind w:firstLine="709"/>
        <w:jc w:val="both"/>
        <w:rPr>
          <w:b/>
          <w:bCs/>
        </w:rPr>
      </w:pPr>
      <w:r>
        <w:rPr>
          <w:b/>
          <w:bCs/>
        </w:rPr>
        <w:t>1. Подгруппа Познавательных УУД: Познавательные действия со схемами, графиками и таблицами (Базовые логические действия)</w:t>
      </w:r>
    </w:p>
    <w:p w14:paraId="1F2A692C" w14:textId="77777777" w:rsidR="00D86BFA" w:rsidRDefault="005D7AB5" w:rsidP="006A1BB1">
      <w:pPr>
        <w:pStyle w:val="a1"/>
        <w:spacing w:after="0"/>
        <w:ind w:firstLine="709"/>
        <w:jc w:val="both"/>
      </w:pPr>
      <w:r>
        <w:t>Физика как предмет требует высокого уровня знаково-символического кодирования. Согласно Таблице 2 Кодификатора, это УУД напрямую связано с предметным умением интерпретировать графики процессов и схемы цепей.</w:t>
      </w:r>
    </w:p>
    <w:p w14:paraId="391183CB" w14:textId="77777777" w:rsidR="00D86BFA" w:rsidRDefault="005D7AB5" w:rsidP="006A1BB1">
      <w:pPr>
        <w:pStyle w:val="a1"/>
        <w:tabs>
          <w:tab w:val="left" w:pos="0"/>
        </w:tabs>
        <w:spacing w:after="0"/>
        <w:ind w:firstLine="709"/>
        <w:jc w:val="both"/>
      </w:pPr>
      <w:r>
        <w:rPr>
          <w:rStyle w:val="af4"/>
          <w:b w:val="0"/>
          <w:bCs w:val="0"/>
        </w:rPr>
        <w:t>Уровень сформированности в регионе</w:t>
      </w:r>
      <w:r w:rsidR="006A1BB1">
        <w:rPr>
          <w:rStyle w:val="af4"/>
          <w:b w:val="0"/>
          <w:bCs w:val="0"/>
        </w:rPr>
        <w:t xml:space="preserve"> в</w:t>
      </w:r>
      <w:r>
        <w:rPr>
          <w:rStyle w:val="af4"/>
          <w:b w:val="0"/>
          <w:bCs w:val="0"/>
        </w:rPr>
        <w:t>ысокий</w:t>
      </w:r>
      <w:r>
        <w:t xml:space="preserve"> (средний показатель — </w:t>
      </w:r>
      <w:r>
        <w:rPr>
          <w:rStyle w:val="af4"/>
          <w:b w:val="0"/>
          <w:bCs w:val="0"/>
        </w:rPr>
        <w:t>91,2%</w:t>
      </w:r>
      <w:r>
        <w:t>).</w:t>
      </w:r>
      <w:r w:rsidR="006A1BB1">
        <w:t xml:space="preserve"> </w:t>
      </w:r>
      <w:r>
        <w:t xml:space="preserve">Выполнение задания 14 (анализ многокомпонентных таблиц и графиков повышенного уровня) составило </w:t>
      </w:r>
      <w:r>
        <w:rPr>
          <w:rStyle w:val="af4"/>
          <w:b w:val="0"/>
          <w:bCs w:val="0"/>
        </w:rPr>
        <w:t>92,5% по региону</w:t>
      </w:r>
      <w:r>
        <w:t xml:space="preserve">, а в группе «4» достигло </w:t>
      </w:r>
      <w:r>
        <w:rPr>
          <w:rStyle w:val="af4"/>
          <w:b w:val="0"/>
          <w:bCs w:val="0"/>
        </w:rPr>
        <w:t>93,3%</w:t>
      </w:r>
      <w:r>
        <w:t>. Выполнение задан</w:t>
      </w:r>
      <w:r w:rsidR="006A1BB1">
        <w:t>и</w:t>
      </w:r>
      <w:r>
        <w:t xml:space="preserve">й 12 и 13 (анализ изменения величин на схемах) также превышает </w:t>
      </w:r>
      <w:r>
        <w:rPr>
          <w:rStyle w:val="af4"/>
          <w:b w:val="0"/>
          <w:bCs w:val="0"/>
        </w:rPr>
        <w:t>93%</w:t>
      </w:r>
      <w:r>
        <w:t>.</w:t>
      </w:r>
    </w:p>
    <w:p w14:paraId="6FF9CF2C" w14:textId="77777777" w:rsidR="00D86BFA" w:rsidRDefault="005D7AB5" w:rsidP="006A1BB1">
      <w:pPr>
        <w:pStyle w:val="a1"/>
        <w:tabs>
          <w:tab w:val="left" w:pos="0"/>
        </w:tabs>
        <w:spacing w:after="0"/>
        <w:ind w:firstLine="709"/>
        <w:jc w:val="both"/>
      </w:pPr>
      <w:r>
        <w:t>У выпускников региона на базовом и повышенном уровнях отлично сформированы умения выявлять причинно-следственные связи при чтении графического материала, оперировать знаково-символическими средствами и переводить визуальную информацию в вербальную модель. Этот метапредметный навык является опорным для всех категорий участников.</w:t>
      </w:r>
    </w:p>
    <w:p w14:paraId="5D8DAF50" w14:textId="77777777" w:rsidR="00D86BFA" w:rsidRDefault="005D7AB5" w:rsidP="006A1BB1">
      <w:pPr>
        <w:pStyle w:val="a1"/>
        <w:spacing w:after="0"/>
        <w:ind w:firstLine="709"/>
        <w:jc w:val="both"/>
        <w:rPr>
          <w:b/>
          <w:bCs/>
        </w:rPr>
      </w:pPr>
      <w:r>
        <w:rPr>
          <w:b/>
          <w:bCs/>
        </w:rPr>
        <w:t>2. Подгруппа Познавательных УУД: Работа с текстом физического содержания (Работа с информацией и смысловое чтение)</w:t>
      </w:r>
    </w:p>
    <w:p w14:paraId="1F8B724C" w14:textId="77777777" w:rsidR="00D86BFA" w:rsidRDefault="005D7AB5" w:rsidP="006A1BB1">
      <w:pPr>
        <w:pStyle w:val="a1"/>
        <w:spacing w:after="0"/>
        <w:ind w:firstLine="709"/>
        <w:jc w:val="both"/>
      </w:pPr>
      <w:r>
        <w:t>Данный блок УУД включает умения: выбирать адекватную стратегию чтения, извлекать явную и скрытую информацию из текста, интерпретировать факты и сопоставлять их с ранее изученными научными законами (Таблица 1 Кодификатора).</w:t>
      </w:r>
    </w:p>
    <w:p w14:paraId="43AC861B" w14:textId="77777777" w:rsidR="00D86BFA" w:rsidRDefault="005D7AB5" w:rsidP="006A1BB1">
      <w:pPr>
        <w:pStyle w:val="a1"/>
        <w:tabs>
          <w:tab w:val="left" w:pos="0"/>
        </w:tabs>
        <w:spacing w:after="0"/>
        <w:ind w:firstLine="709"/>
        <w:jc w:val="both"/>
      </w:pPr>
      <w:r>
        <w:rPr>
          <w:rStyle w:val="af4"/>
          <w:b w:val="0"/>
          <w:bCs w:val="0"/>
        </w:rPr>
        <w:t>Уровень сформированности в регионе</w:t>
      </w:r>
      <w:r w:rsidR="006A1BB1">
        <w:rPr>
          <w:rStyle w:val="af4"/>
          <w:b w:val="0"/>
          <w:bCs w:val="0"/>
        </w:rPr>
        <w:t xml:space="preserve"> н</w:t>
      </w:r>
      <w:r>
        <w:rPr>
          <w:rStyle w:val="af4"/>
          <w:b w:val="0"/>
          <w:bCs w:val="0"/>
        </w:rPr>
        <w:t>едостаточный, с критическим разрывом по группам подготовки</w:t>
      </w:r>
      <w:r>
        <w:t xml:space="preserve"> (средний показатель — </w:t>
      </w:r>
      <w:r>
        <w:rPr>
          <w:rStyle w:val="af4"/>
          <w:b w:val="0"/>
          <w:bCs w:val="0"/>
        </w:rPr>
        <w:t>44,1%</w:t>
      </w:r>
      <w:r>
        <w:t>).</w:t>
      </w:r>
      <w:r w:rsidR="006A1BB1">
        <w:t xml:space="preserve"> В заданиях</w:t>
      </w:r>
      <w:r>
        <w:t xml:space="preserve"> 18 и 19 (анализ текста) зафиксирован  провал среди слаб</w:t>
      </w:r>
      <w:proofErr w:type="gramStart"/>
      <w:r>
        <w:t>о-</w:t>
      </w:r>
      <w:proofErr w:type="gramEnd"/>
      <w:r>
        <w:t xml:space="preserve"> и </w:t>
      </w:r>
      <w:proofErr w:type="spellStart"/>
      <w:r>
        <w:t>среднеподготовленных</w:t>
      </w:r>
      <w:proofErr w:type="spellEnd"/>
      <w:r>
        <w:t xml:space="preserve"> учащихся. В группе «3» </w:t>
      </w:r>
      <w:r>
        <w:lastRenderedPageBreak/>
        <w:t xml:space="preserve">успешность составила всего </w:t>
      </w:r>
      <w:r>
        <w:rPr>
          <w:rStyle w:val="af4"/>
          <w:b w:val="0"/>
          <w:bCs w:val="0"/>
        </w:rPr>
        <w:t>9,9%</w:t>
      </w:r>
      <w:r>
        <w:t xml:space="preserve"> (массовый уход в 0 баллов), в группе «4» — всего </w:t>
      </w:r>
      <w:r>
        <w:rPr>
          <w:rStyle w:val="af4"/>
          <w:b w:val="0"/>
          <w:bCs w:val="0"/>
        </w:rPr>
        <w:t>39,4%</w:t>
      </w:r>
      <w:r>
        <w:t>. И только группа «5» («отличники») показала стабильное владение данным УУД (</w:t>
      </w:r>
      <w:r>
        <w:rPr>
          <w:rStyle w:val="af4"/>
          <w:b w:val="0"/>
          <w:bCs w:val="0"/>
        </w:rPr>
        <w:t>82,1%</w:t>
      </w:r>
      <w:r>
        <w:t>).</w:t>
      </w:r>
    </w:p>
    <w:p w14:paraId="4CA19200" w14:textId="77777777" w:rsidR="00D86BFA" w:rsidRDefault="005D7AB5" w:rsidP="006A1BB1">
      <w:pPr>
        <w:pStyle w:val="a1"/>
        <w:tabs>
          <w:tab w:val="left" w:pos="0"/>
        </w:tabs>
        <w:spacing w:after="0"/>
        <w:ind w:firstLine="709"/>
        <w:jc w:val="both"/>
      </w:pPr>
      <w:r>
        <w:t>Навык смыслового чтения носит ярко выраженный дифференцирующий характер. Учащиеся групп «3» и «4» умеют находить в тексте только те ответы, которые лежат на поверхности (задание 18), но полностью пасуют перед необходимостью применить извлеченную информацию к новой физической ситуации (задание 19).</w:t>
      </w:r>
    </w:p>
    <w:p w14:paraId="6D6ADBD2" w14:textId="77777777" w:rsidR="00D86BFA" w:rsidRDefault="005D7AB5" w:rsidP="006A1BB1">
      <w:pPr>
        <w:pStyle w:val="a1"/>
        <w:tabs>
          <w:tab w:val="left" w:pos="0"/>
        </w:tabs>
        <w:spacing w:after="0"/>
        <w:ind w:firstLine="709"/>
        <w:jc w:val="both"/>
      </w:pPr>
      <w:r>
        <w:t xml:space="preserve"> Метапредметный дефицит заключается в неумении отделять главное от второстепенного в незнакомом контексте и интегрировать текстовую информацию в систему собственных предметных знаний.</w:t>
      </w:r>
    </w:p>
    <w:p w14:paraId="377FEE9E" w14:textId="77777777" w:rsidR="00D86BFA" w:rsidRDefault="005D7AB5" w:rsidP="006A1BB1">
      <w:pPr>
        <w:pStyle w:val="a1"/>
        <w:spacing w:after="0"/>
        <w:ind w:firstLine="709"/>
        <w:jc w:val="both"/>
      </w:pPr>
      <w:r>
        <w:rPr>
          <w:b/>
        </w:rPr>
        <w:t>3. Подгруппа Регулятивных УУД: Контроль, коррекция и методология эксперимента (Исследовательские действия и самоорганизация)</w:t>
      </w:r>
    </w:p>
    <w:p w14:paraId="41F1E975" w14:textId="77777777" w:rsidR="00D86BFA" w:rsidRDefault="005D7AB5" w:rsidP="006A1BB1">
      <w:pPr>
        <w:pStyle w:val="a1"/>
        <w:spacing w:after="0"/>
        <w:ind w:firstLine="709"/>
        <w:jc w:val="both"/>
      </w:pPr>
      <w:r>
        <w:t>Согласно Кодификатору, этот блок оценивает умение самостоятельно планировать и осуществлять деятельность, оценивать правильность выполнения учебной задачи, соотносить свои действия с планируемыми результатами, а также владеть основами самоконтроля. В физике это метапредметное действие жестко привязано к заданию</w:t>
      </w:r>
      <w:r>
        <w:rPr>
          <w:rStyle w:val="af4"/>
        </w:rPr>
        <w:t xml:space="preserve"> </w:t>
      </w:r>
      <w:r>
        <w:rPr>
          <w:rStyle w:val="af4"/>
          <w:b w:val="0"/>
          <w:bCs w:val="0"/>
        </w:rPr>
        <w:t>17 (Лабораторный эксперимент)</w:t>
      </w:r>
      <w:r>
        <w:t>.</w:t>
      </w:r>
    </w:p>
    <w:p w14:paraId="789600F9" w14:textId="77777777" w:rsidR="00D86BFA" w:rsidRDefault="005D7AB5" w:rsidP="006A1BB1">
      <w:pPr>
        <w:pStyle w:val="a1"/>
        <w:tabs>
          <w:tab w:val="left" w:pos="0"/>
        </w:tabs>
        <w:spacing w:after="0"/>
        <w:ind w:firstLine="709"/>
        <w:jc w:val="both"/>
      </w:pPr>
      <w:r>
        <w:rPr>
          <w:rStyle w:val="af4"/>
          <w:b w:val="0"/>
          <w:bCs w:val="0"/>
        </w:rPr>
        <w:t>Уровень сформированности в регионе</w:t>
      </w:r>
      <w:r w:rsidR="006A1BB1">
        <w:rPr>
          <w:rStyle w:val="af4"/>
          <w:b w:val="0"/>
          <w:bCs w:val="0"/>
        </w:rPr>
        <w:t xml:space="preserve"> н</w:t>
      </w:r>
      <w:r>
        <w:rPr>
          <w:rStyle w:val="af4"/>
          <w:b w:val="0"/>
          <w:bCs w:val="0"/>
        </w:rPr>
        <w:t>изкий</w:t>
      </w:r>
      <w:r>
        <w:t xml:space="preserve"> (средний показатель — </w:t>
      </w:r>
      <w:r>
        <w:rPr>
          <w:rStyle w:val="af4"/>
        </w:rPr>
        <w:t>18,9%</w:t>
      </w:r>
      <w:r>
        <w:t>).</w:t>
      </w:r>
      <w:r w:rsidR="006A1BB1">
        <w:t xml:space="preserve"> </w:t>
      </w:r>
      <w:r>
        <w:t xml:space="preserve">Доля участников, получивших 0 баллов за эксперимент, составила: 100% в группе «2», 94,4% в группе «3», 86,6% в группе «4» и даже </w:t>
      </w:r>
      <w:r>
        <w:rPr>
          <w:rStyle w:val="af4"/>
          <w:b w:val="0"/>
          <w:bCs w:val="0"/>
        </w:rPr>
        <w:t>51,0% в группе «5»</w:t>
      </w:r>
      <w:r>
        <w:t>.</w:t>
      </w:r>
      <w:r w:rsidR="006A1BB1">
        <w:t xml:space="preserve"> </w:t>
      </w:r>
      <w:r>
        <w:t>Проблема лежит не в предметной плоскости (формулы и законы учащиеся знают), а в области регулятивных УУД. Выпускники демонстрируют несформированность регулятивных универсальных действий: они не умеют действовать по заданному алгоритму (критериям оформления), осуществлять пошаговый самоконтроль за своими действиями (проверка герметичности, полярности, правильности записи значащих цифр с учетом погрешности прибора) и вовремя корректировать ошибки в ходе выполнения практической работы.</w:t>
      </w:r>
    </w:p>
    <w:p w14:paraId="2DB037A2" w14:textId="77777777" w:rsidR="00D86BFA" w:rsidRDefault="00D86BFA">
      <w:pPr>
        <w:pStyle w:val="afd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5C532056" w14:textId="77777777" w:rsidR="00D86BFA" w:rsidRDefault="005D7AB5">
      <w:pPr>
        <w:pStyle w:val="afd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Предположение о достигнутых и недостигнутых метапредметных результатах ФГОС</w:t>
      </w:r>
    </w:p>
    <w:p w14:paraId="7C0C5EF3" w14:textId="77777777" w:rsidR="00D86BFA" w:rsidRDefault="00D86BFA">
      <w:pPr>
        <w:pStyle w:val="afd"/>
        <w:spacing w:after="0" w:line="240" w:lineRule="auto"/>
        <w:ind w:left="1354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01A39D12" w14:textId="77777777" w:rsidR="00D86BFA" w:rsidRPr="006A1BB1" w:rsidRDefault="005D7AB5" w:rsidP="006A1BB1">
      <w:pPr>
        <w:spacing w:line="276" w:lineRule="auto"/>
        <w:ind w:firstLine="709"/>
        <w:jc w:val="both"/>
      </w:pPr>
      <w:r w:rsidRPr="006A1BB1">
        <w:t>На основе сопоставительного анализа статистических данных выполнения КИМ и матриц связей из Таблиц 1 и 2 Кодификатора ОГЭ, можно сформулировать обоснованные предположения о достижении выпускниками региона метапредметных результатов ФГОС ООО.</w:t>
      </w:r>
    </w:p>
    <w:p w14:paraId="7CCD7AB3" w14:textId="77777777" w:rsidR="00D86BFA" w:rsidRPr="006A1BB1" w:rsidRDefault="005D7AB5" w:rsidP="006A1BB1">
      <w:pPr>
        <w:pStyle w:val="a1"/>
        <w:spacing w:after="0"/>
        <w:ind w:firstLine="709"/>
        <w:jc w:val="both"/>
        <w:rPr>
          <w:bCs/>
        </w:rPr>
      </w:pPr>
      <w:r w:rsidRPr="006A1BB1">
        <w:rPr>
          <w:bCs/>
        </w:rPr>
        <w:t>1. Достигнутые метапредметные результаты (успешность &gt; 75%)</w:t>
      </w:r>
    </w:p>
    <w:p w14:paraId="71E929F3" w14:textId="77777777" w:rsidR="00D86BFA" w:rsidRPr="006A1BB1" w:rsidRDefault="005D7AB5" w:rsidP="006A1BB1">
      <w:pPr>
        <w:pStyle w:val="a1"/>
        <w:tabs>
          <w:tab w:val="left" w:pos="0"/>
        </w:tabs>
        <w:spacing w:after="0"/>
        <w:ind w:firstLine="709"/>
        <w:jc w:val="both"/>
      </w:pPr>
      <w:r w:rsidRPr="006A1BB1">
        <w:rPr>
          <w:rStyle w:val="af4"/>
          <w:b w:val="0"/>
          <w:bCs w:val="0"/>
        </w:rPr>
        <w:t>Знаково-символические действия (Познавательные УУД):</w:t>
      </w:r>
      <w:r w:rsidRPr="006A1BB1">
        <w:t xml:space="preserve"> Учащиеся уверенно осуществляют переход от визуально-графического представления к абстрактно-понятийному. Они умеют считывать графики зависимостей (скорости, пути, температуры), дешифровать схемы электрических цепей и сопоставлять их с реальными физическими процессами.</w:t>
      </w:r>
    </w:p>
    <w:p w14:paraId="18FB3D80" w14:textId="77777777" w:rsidR="00D86BFA" w:rsidRPr="006A1BB1" w:rsidRDefault="005D7AB5" w:rsidP="006A1BB1">
      <w:pPr>
        <w:pStyle w:val="a1"/>
        <w:tabs>
          <w:tab w:val="left" w:pos="0"/>
        </w:tabs>
        <w:spacing w:after="0"/>
        <w:ind w:firstLine="709"/>
        <w:jc w:val="both"/>
      </w:pPr>
      <w:r w:rsidRPr="006A1BB1">
        <w:rPr>
          <w:rStyle w:val="af4"/>
          <w:b w:val="0"/>
          <w:bCs w:val="0"/>
        </w:rPr>
        <w:t>Базовые логические действия (Познавательные УУД):</w:t>
      </w:r>
      <w:r w:rsidRPr="006A1BB1">
        <w:t xml:space="preserve"> Выпускники успешно владеют операциями </w:t>
      </w:r>
      <w:proofErr w:type="spellStart"/>
      <w:r w:rsidRPr="006A1BB1">
        <w:t>сериации</w:t>
      </w:r>
      <w:proofErr w:type="spellEnd"/>
      <w:r w:rsidRPr="006A1BB1">
        <w:t xml:space="preserve">, классификации и сравнения на физическом материале. Они безошибочно соотносят физические величины с единицами их измерения и измерительными </w:t>
      </w:r>
      <w:r w:rsidRPr="006A1BB1">
        <w:lastRenderedPageBreak/>
        <w:t>приборами, а также выявляют причинно-следственные связи при качественном изменении параметров систем (увеличение/уменьшение величин в цепях и процессах).</w:t>
      </w:r>
    </w:p>
    <w:p w14:paraId="79731277" w14:textId="77777777" w:rsidR="00D86BFA" w:rsidRPr="006A1BB1" w:rsidRDefault="005D7AB5" w:rsidP="006A1BB1">
      <w:pPr>
        <w:pStyle w:val="a1"/>
        <w:tabs>
          <w:tab w:val="left" w:pos="0"/>
        </w:tabs>
        <w:spacing w:after="0"/>
        <w:ind w:firstLine="709"/>
        <w:jc w:val="both"/>
      </w:pPr>
      <w:r w:rsidRPr="006A1BB1">
        <w:rPr>
          <w:rStyle w:val="af4"/>
          <w:b w:val="0"/>
          <w:bCs w:val="0"/>
        </w:rPr>
        <w:t>Выявление явной информации (Работа с информацией):</w:t>
      </w:r>
      <w:r w:rsidRPr="006A1BB1">
        <w:t xml:space="preserve"> Учащиеся массово справляются с поиском и извлечением фактов, представленных в явном виде в таблицах, текстах и на шкалах приборов (включая корректное определение цены деления).</w:t>
      </w:r>
    </w:p>
    <w:p w14:paraId="4E985D8F" w14:textId="77777777" w:rsidR="00D86BFA" w:rsidRPr="006A1BB1" w:rsidRDefault="005D7AB5" w:rsidP="006A1BB1">
      <w:pPr>
        <w:pStyle w:val="a1"/>
        <w:spacing w:after="0"/>
        <w:ind w:firstLine="709"/>
        <w:jc w:val="both"/>
        <w:rPr>
          <w:bCs/>
        </w:rPr>
      </w:pPr>
      <w:r w:rsidRPr="006A1BB1">
        <w:rPr>
          <w:bCs/>
        </w:rPr>
        <w:t>2. Недостигнутые метапредметные результаты (успешность &lt; 50% или критический разрыв между группами)</w:t>
      </w:r>
    </w:p>
    <w:p w14:paraId="464A1A61" w14:textId="77777777" w:rsidR="00D86BFA" w:rsidRPr="006A1BB1" w:rsidRDefault="005D7AB5" w:rsidP="006A1BB1">
      <w:pPr>
        <w:pStyle w:val="a1"/>
        <w:tabs>
          <w:tab w:val="left" w:pos="0"/>
        </w:tabs>
        <w:spacing w:after="0"/>
        <w:ind w:firstLine="709"/>
        <w:jc w:val="both"/>
      </w:pPr>
      <w:r w:rsidRPr="006A1BB1">
        <w:rPr>
          <w:rStyle w:val="af4"/>
          <w:b w:val="0"/>
          <w:bCs w:val="0"/>
        </w:rPr>
        <w:t>Смысловое чтение и интерпретация (Познавательные УУД):</w:t>
      </w:r>
      <w:r w:rsidRPr="006A1BB1">
        <w:t xml:space="preserve"> Навык работы с текстовой информацией сформирован лишь поверхностно. Метапредметный результат </w:t>
      </w:r>
      <w:r w:rsidRPr="006A1BB1">
        <w:rPr>
          <w:rStyle w:val="af4"/>
          <w:b w:val="0"/>
          <w:bCs w:val="0"/>
        </w:rPr>
        <w:t>не достигнут</w:t>
      </w:r>
      <w:r w:rsidRPr="006A1BB1">
        <w:t xml:space="preserve"> группами «3» и «4». Учащиеся не умеют интерпретировать скрытый контекст научно-популярного текста, прогнозировать развитие физических процессов на основе прочитанного и сопоставлять текстовые гипотезы с ранее изученными научными законами.</w:t>
      </w:r>
    </w:p>
    <w:p w14:paraId="23E2D681" w14:textId="77777777" w:rsidR="00D86BFA" w:rsidRPr="006A1BB1" w:rsidRDefault="005D7AB5" w:rsidP="006A1BB1">
      <w:pPr>
        <w:pStyle w:val="a1"/>
        <w:tabs>
          <w:tab w:val="left" w:pos="0"/>
        </w:tabs>
        <w:spacing w:after="0"/>
        <w:ind w:firstLine="709"/>
        <w:jc w:val="both"/>
      </w:pPr>
      <w:r w:rsidRPr="006A1BB1">
        <w:rPr>
          <w:rStyle w:val="af4"/>
          <w:b w:val="0"/>
          <w:bCs w:val="0"/>
        </w:rPr>
        <w:t>Самоорганизация и пошаговый самоконтроль (Регулятивные УУД):</w:t>
      </w:r>
      <w:r w:rsidRPr="006A1BB1">
        <w:t xml:space="preserve"> Данный результат находится в зоне </w:t>
      </w:r>
      <w:r w:rsidRPr="006A1BB1">
        <w:rPr>
          <w:rStyle w:val="af4"/>
          <w:b w:val="0"/>
          <w:bCs w:val="0"/>
        </w:rPr>
        <w:t>абсолютного недостижения</w:t>
      </w:r>
      <w:r w:rsidRPr="006A1BB1">
        <w:t xml:space="preserve"> (средний показатель — 18,9%). Учащиеся не способны удерживать учебную задачу на протяжении многоэтапной деятельности. Это проявляется в массовом нарушении алгоритмов оформления лабораторных работ, неумении соотносить свои действия с жесткими критериями ФИПИ и отсутствии навыка финальной верификации результата (проверка соответствия значащих цифр измерения и погрешности).</w:t>
      </w:r>
    </w:p>
    <w:p w14:paraId="504BCF7B" w14:textId="77777777" w:rsidR="00D86BFA" w:rsidRPr="006A1BB1" w:rsidRDefault="005D7AB5" w:rsidP="006A1BB1">
      <w:pPr>
        <w:pStyle w:val="a1"/>
        <w:tabs>
          <w:tab w:val="left" w:pos="0"/>
        </w:tabs>
        <w:spacing w:after="0"/>
        <w:ind w:firstLine="709"/>
        <w:jc w:val="both"/>
      </w:pPr>
      <w:r w:rsidRPr="006A1BB1">
        <w:rPr>
          <w:rStyle w:val="af4"/>
          <w:b w:val="0"/>
          <w:bCs w:val="0"/>
        </w:rPr>
        <w:t>Исследовательские действия и моделирование (Познавательные УУД):</w:t>
      </w:r>
      <w:r w:rsidRPr="006A1BB1">
        <w:t xml:space="preserve"> Выпускники испытывают серьезные трудности при самостоятельном планировании эксперимента и формулировании аргументированных выводов на основе эмпирических данных.</w:t>
      </w:r>
    </w:p>
    <w:p w14:paraId="07637981" w14:textId="77777777" w:rsidR="00D86BFA" w:rsidRPr="006A1BB1" w:rsidRDefault="005D7AB5" w:rsidP="006A1BB1">
      <w:pPr>
        <w:pStyle w:val="a1"/>
        <w:tabs>
          <w:tab w:val="left" w:pos="0"/>
        </w:tabs>
        <w:spacing w:after="0"/>
        <w:ind w:firstLine="709"/>
        <w:jc w:val="both"/>
      </w:pPr>
      <w:r w:rsidRPr="006A1BB1">
        <w:rPr>
          <w:rStyle w:val="af4"/>
          <w:b w:val="0"/>
          <w:bCs w:val="0"/>
        </w:rPr>
        <w:t>Математизация и комбинирование (</w:t>
      </w:r>
      <w:proofErr w:type="gramStart"/>
      <w:r w:rsidRPr="006A1BB1">
        <w:rPr>
          <w:rStyle w:val="af4"/>
          <w:b w:val="0"/>
          <w:bCs w:val="0"/>
        </w:rPr>
        <w:t>Логические</w:t>
      </w:r>
      <w:proofErr w:type="gramEnd"/>
      <w:r w:rsidRPr="006A1BB1">
        <w:rPr>
          <w:rStyle w:val="af4"/>
          <w:b w:val="0"/>
          <w:bCs w:val="0"/>
        </w:rPr>
        <w:t xml:space="preserve"> УУД высокого уровня):</w:t>
      </w:r>
      <w:r w:rsidRPr="006A1BB1">
        <w:t xml:space="preserve"> Не достигнуто умение осуществлять многошаговые логические операции. При решении комплексных задач учащиеся не могут перевести сложную физическую модель в систему математических уравнений и выстроить сквозную цепочку расчетов, связывающую разные разделы курса.</w:t>
      </w:r>
    </w:p>
    <w:p w14:paraId="0E38F8D9" w14:textId="77777777" w:rsidR="00D86BFA" w:rsidRPr="006A1BB1" w:rsidRDefault="005D7AB5" w:rsidP="006A1BB1">
      <w:pPr>
        <w:pStyle w:val="a1"/>
        <w:spacing w:after="0"/>
        <w:ind w:firstLine="709"/>
        <w:jc w:val="both"/>
      </w:pPr>
      <w:r w:rsidRPr="006A1BB1">
        <w:t xml:space="preserve">Наблюдается </w:t>
      </w:r>
      <w:r w:rsidRPr="006A1BB1">
        <w:rPr>
          <w:rStyle w:val="af4"/>
          <w:b w:val="0"/>
          <w:bCs w:val="0"/>
        </w:rPr>
        <w:t>дисбаланс в развитии УУД</w:t>
      </w:r>
      <w:r w:rsidRPr="006A1BB1">
        <w:t>. Метапредметные результаты репродуктивного и наглядно-образного характера (чтение готовых графиков, узнавание терминов) достигнуты на высоком уровне. В то же время результаты, требующие высокой продуктивности, автономии и самоконтроля (смысловой анализ текста, регуляция практической деятельности, многошаговое логическое планирование), остаются неосвоенными для большинства выпускников (кроме группы «5»)</w:t>
      </w:r>
      <w:r w:rsidR="006A1BB1" w:rsidRPr="006A1BB1">
        <w:t>.</w:t>
      </w:r>
    </w:p>
    <w:p w14:paraId="3AAF4C0A" w14:textId="77777777" w:rsidR="00D86BFA" w:rsidRPr="006A1BB1" w:rsidRDefault="005D7AB5" w:rsidP="00963D11">
      <w:pPr>
        <w:pStyle w:val="3"/>
        <w:numPr>
          <w:ilvl w:val="3"/>
          <w:numId w:val="3"/>
        </w:numPr>
        <w:tabs>
          <w:tab w:val="left" w:pos="567"/>
        </w:tabs>
        <w:spacing w:after="200"/>
        <w:ind w:left="2347" w:hanging="646"/>
        <w:rPr>
          <w:rFonts w:ascii="Times New Roman" w:hAnsi="Times New Roman"/>
          <w:color w:val="auto"/>
        </w:rPr>
      </w:pPr>
      <w:r w:rsidRPr="006A1BB1">
        <w:rPr>
          <w:rFonts w:ascii="Times New Roman" w:hAnsi="Times New Roman"/>
          <w:color w:val="auto"/>
        </w:rPr>
        <w:t xml:space="preserve">Рекомендации для учителей по совершенствованию преподавания </w:t>
      </w:r>
      <w:r w:rsidR="00C23280" w:rsidRPr="006A1BB1">
        <w:rPr>
          <w:rFonts w:ascii="Times New Roman" w:hAnsi="Times New Roman"/>
          <w:color w:val="auto"/>
        </w:rPr>
        <w:t>физики</w:t>
      </w:r>
      <w:r w:rsidRPr="006A1BB1">
        <w:rPr>
          <w:rFonts w:ascii="Times New Roman" w:hAnsi="Times New Roman"/>
          <w:color w:val="auto"/>
        </w:rPr>
        <w:t xml:space="preserve"> группе обучающихся со средним уровнем подготовки</w:t>
      </w:r>
    </w:p>
    <w:p w14:paraId="7204DFBD" w14:textId="77777777" w:rsidR="00D86BFA" w:rsidRPr="00963D11" w:rsidRDefault="005D7AB5" w:rsidP="00963D11">
      <w:pPr>
        <w:spacing w:line="276" w:lineRule="auto"/>
        <w:ind w:firstLine="709"/>
        <w:jc w:val="both"/>
      </w:pPr>
      <w:r w:rsidRPr="00963D11">
        <w:t xml:space="preserve">Для учителей физики, работающих с учащимися группы «4» («хорошисты»), ключевая методическая задача — </w:t>
      </w:r>
      <w:r w:rsidRPr="00963D11">
        <w:rPr>
          <w:rStyle w:val="af4"/>
          <w:b w:val="0"/>
          <w:bCs w:val="0"/>
        </w:rPr>
        <w:t>преодоление барьера</w:t>
      </w:r>
      <w:r w:rsidRPr="00963D11">
        <w:rPr>
          <w:rStyle w:val="af4"/>
          <w:b w:val="0"/>
        </w:rPr>
        <w:t xml:space="preserve"> </w:t>
      </w:r>
      <w:r w:rsidRPr="00963D11">
        <w:rPr>
          <w:rStyle w:val="af4"/>
          <w:b w:val="0"/>
          <w:bCs w:val="0"/>
        </w:rPr>
        <w:t>заданий с развернутым ответом</w:t>
      </w:r>
      <w:r w:rsidRPr="00963D11">
        <w:t xml:space="preserve"> для перевода этих учащихся в группу «отличников» (отметка «5»).</w:t>
      </w:r>
      <w:r w:rsidR="00AE463B" w:rsidRPr="00963D11">
        <w:t xml:space="preserve"> </w:t>
      </w:r>
      <w:r w:rsidRPr="00963D11">
        <w:t>Ниже представлены адресные практические рекомендации, составленные с учетом связи метапредметных (УУД) и предметных результатов Кодификатора ОГЭ.</w:t>
      </w:r>
    </w:p>
    <w:p w14:paraId="40085A22" w14:textId="77777777" w:rsidR="00D86BFA" w:rsidRPr="00963D11" w:rsidRDefault="005D7AB5" w:rsidP="00963D11">
      <w:pPr>
        <w:pStyle w:val="a1"/>
        <w:spacing w:after="0"/>
        <w:ind w:firstLine="709"/>
        <w:jc w:val="both"/>
      </w:pPr>
      <w:r w:rsidRPr="00963D11">
        <w:lastRenderedPageBreak/>
        <w:t>1. Ликвидация дефицита в экспериментальной деятельности (Задание 17)</w:t>
      </w:r>
      <w:r w:rsidR="00963D11" w:rsidRPr="00963D11">
        <w:t xml:space="preserve">. </w:t>
      </w:r>
      <w:r w:rsidRPr="00963D11">
        <w:rPr>
          <w:rStyle w:val="af7"/>
          <w:i w:val="0"/>
          <w:iCs w:val="0"/>
        </w:rPr>
        <w:t>Хорошисты имеют прочную теоретическую базу, но их успешность в эксперименте составляет всего 10,6% (при 86,6% «нулей»). Это связано с метапредметным дефицитом регулятивных УУД (самоконтроль и работа по алгоритму).</w:t>
      </w:r>
    </w:p>
    <w:p w14:paraId="1B76A997" w14:textId="77777777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Внедрение жестких чек-листов оформления:</w:t>
      </w:r>
      <w:r w:rsidRPr="00963D11">
        <w:t xml:space="preserve"> Учащийся должен четко усвоить, что отсутствие любого из первых трех элементов (рисунок схемы, формула, запись измерений с погрешностью) автоматически аннулирует всё задание. Необходимо довести до автоматизма </w:t>
      </w:r>
      <w:proofErr w:type="spellStart"/>
      <w:r w:rsidRPr="00963D11">
        <w:t>четырехшаговый</w:t>
      </w:r>
      <w:proofErr w:type="spellEnd"/>
      <w:r w:rsidRPr="00963D11">
        <w:t xml:space="preserve"> алгоритм: Схема/Формулы/Измерения с погрешностью/Расчет</w:t>
      </w:r>
    </w:p>
    <w:p w14:paraId="3254B42A" w14:textId="5F2B7EFA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Синхронизация значащих цифр</w:t>
      </w:r>
      <w:r w:rsidR="00B445D6" w:rsidRPr="00963D11">
        <w:rPr>
          <w:rStyle w:val="af4"/>
          <w:b w:val="0"/>
          <w:bCs w:val="0"/>
        </w:rPr>
        <w:t>:</w:t>
      </w:r>
      <w:r w:rsidR="00B445D6" w:rsidRPr="00963D11">
        <w:t xml:space="preserve"> научить</w:t>
      </w:r>
      <w:r w:rsidRPr="00963D11">
        <w:t xml:space="preserve"> учащихся сопоставлять знаки после запятой. Если в паспорте оборудования погрешность дана с точностью до десятых (</w:t>
      </w:r>
      <w:r w:rsidRPr="00963D11">
        <w:rPr>
          <w:rStyle w:val="af8"/>
          <w:rFonts w:ascii="Times New Roman" w:hAnsi="Times New Roman"/>
          <w:bdr w:val="single" w:sz="2" w:space="1" w:color="F0F2F5"/>
        </w:rPr>
        <w:t>±0,2</w:t>
      </w:r>
      <w:r w:rsidRPr="00963D11">
        <w:t>), а прибор показывает целое число (</w:t>
      </w:r>
      <w:r w:rsidRPr="00963D11">
        <w:rPr>
          <w:rStyle w:val="af8"/>
          <w:rFonts w:ascii="Times New Roman" w:hAnsi="Times New Roman"/>
          <w:bdr w:val="single" w:sz="2" w:space="1" w:color="F0F2F5"/>
        </w:rPr>
        <w:t>3</w:t>
      </w:r>
      <w:r w:rsidRPr="00963D11">
        <w:t xml:space="preserve">), в бланк обязательно должна вноситься запись </w:t>
      </w:r>
      <w:r w:rsidRPr="00963D11">
        <w:rPr>
          <w:rStyle w:val="af8"/>
          <w:rFonts w:ascii="Times New Roman" w:hAnsi="Times New Roman"/>
          <w:bdr w:val="single" w:sz="2" w:space="1" w:color="F0F2F5"/>
        </w:rPr>
        <w:t>3,0</w:t>
      </w:r>
      <w:r w:rsidRPr="00963D11">
        <w:t xml:space="preserve">. Если погрешность </w:t>
      </w:r>
      <w:r w:rsidRPr="00963D11">
        <w:rPr>
          <w:rStyle w:val="af8"/>
          <w:rFonts w:ascii="Times New Roman" w:hAnsi="Times New Roman"/>
          <w:bdr w:val="single" w:sz="2" w:space="1" w:color="F0F2F5"/>
        </w:rPr>
        <w:t>±0,05</w:t>
      </w:r>
      <w:r w:rsidRPr="00963D11">
        <w:t xml:space="preserve"> (два знака), пишется </w:t>
      </w:r>
      <w:r w:rsidRPr="00963D11">
        <w:rPr>
          <w:rStyle w:val="af8"/>
          <w:rFonts w:ascii="Times New Roman" w:hAnsi="Times New Roman"/>
          <w:bdr w:val="single" w:sz="2" w:space="1" w:color="F0F2F5"/>
        </w:rPr>
        <w:t>3,00</w:t>
      </w:r>
      <w:r w:rsidRPr="00963D11">
        <w:t>.</w:t>
      </w:r>
    </w:p>
    <w:p w14:paraId="76906C79" w14:textId="77777777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Практикумы «В роли эксперта ОГЭ»:</w:t>
      </w:r>
      <w:r w:rsidRPr="00963D11">
        <w:t xml:space="preserve"> </w:t>
      </w:r>
      <w:r w:rsidR="00963D11">
        <w:t>п</w:t>
      </w:r>
      <w:r w:rsidRPr="00963D11">
        <w:t>роводить лабораторные работы, где акцент сделан не на проведении опыта, а на его оформлении. Использовать метод взаимопроверки по критериям ФИПИ, когда учащиеся сами проверяют работы одноклассников и ищут критические ошибки.</w:t>
      </w:r>
    </w:p>
    <w:p w14:paraId="1D9E4729" w14:textId="77777777" w:rsidR="00D86BFA" w:rsidRPr="00963D11" w:rsidRDefault="005D7AB5" w:rsidP="00963D11">
      <w:pPr>
        <w:pStyle w:val="a1"/>
        <w:spacing w:after="0"/>
        <w:ind w:firstLine="709"/>
        <w:jc w:val="both"/>
      </w:pPr>
      <w:r w:rsidRPr="00963D11">
        <w:t>2. Развитие метапредметного навыка смыслового чтения (Задания 18, 19)</w:t>
      </w:r>
      <w:r w:rsidR="00AE463B" w:rsidRPr="00963D11">
        <w:t>.</w:t>
      </w:r>
    </w:p>
    <w:p w14:paraId="5C1CA445" w14:textId="77777777" w:rsidR="00D86BFA" w:rsidRPr="00963D11" w:rsidRDefault="005D7AB5" w:rsidP="00963D11">
      <w:pPr>
        <w:pStyle w:val="a1"/>
        <w:spacing w:after="0"/>
        <w:ind w:firstLine="709"/>
        <w:jc w:val="both"/>
      </w:pPr>
      <w:r w:rsidRPr="00963D11">
        <w:rPr>
          <w:rStyle w:val="af7"/>
          <w:i w:val="0"/>
          <w:iCs w:val="0"/>
        </w:rPr>
        <w:t>Падение успешности группы «4» до 39,4% на текстовом блоке связано с неумением интерпретировать скрытый контекст и сопоставлять его с физическими законами.</w:t>
      </w:r>
    </w:p>
    <w:p w14:paraId="51D6C3A2" w14:textId="607603FD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Технология «Текстовый маркер»</w:t>
      </w:r>
      <w:r w:rsidR="00EB1D2E" w:rsidRPr="00963D11">
        <w:rPr>
          <w:rStyle w:val="af4"/>
          <w:b w:val="0"/>
        </w:rPr>
        <w:t>:</w:t>
      </w:r>
      <w:r w:rsidR="00EB1D2E" w:rsidRPr="00963D11">
        <w:t xml:space="preserve"> обучить</w:t>
      </w:r>
      <w:r w:rsidRPr="00963D11">
        <w:t xml:space="preserve"> технике работы с физическим текстом. При первом прочтении учащийся обязан подчеркивать ключевые маркеры условий: </w:t>
      </w:r>
      <w:r w:rsidRPr="00963D11">
        <w:rPr>
          <w:rStyle w:val="af7"/>
          <w:i w:val="0"/>
          <w:iCs w:val="0"/>
        </w:rPr>
        <w:t>«изолированная система»</w:t>
      </w:r>
      <w:r w:rsidRPr="00963D11">
        <w:t xml:space="preserve">, </w:t>
      </w:r>
      <w:r w:rsidRPr="00963D11">
        <w:rPr>
          <w:rStyle w:val="af7"/>
          <w:i w:val="0"/>
          <w:iCs w:val="0"/>
        </w:rPr>
        <w:t>«в вакууме»</w:t>
      </w:r>
      <w:r w:rsidRPr="00963D11">
        <w:t xml:space="preserve">, </w:t>
      </w:r>
      <w:r w:rsidRPr="00963D11">
        <w:rPr>
          <w:rStyle w:val="af7"/>
          <w:i w:val="0"/>
          <w:iCs w:val="0"/>
        </w:rPr>
        <w:t>«при постоянной температуре»</w:t>
      </w:r>
      <w:r w:rsidRPr="00963D11">
        <w:t xml:space="preserve">, </w:t>
      </w:r>
      <w:r w:rsidRPr="00963D11">
        <w:rPr>
          <w:rStyle w:val="af7"/>
          <w:i w:val="0"/>
          <w:iCs w:val="0"/>
        </w:rPr>
        <w:t>«трением пренебречь»</w:t>
      </w:r>
      <w:r w:rsidRPr="00963D11">
        <w:t>.</w:t>
      </w:r>
    </w:p>
    <w:p w14:paraId="371BEC27" w14:textId="70BFE4CE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Упражнения на интерпретацию</w:t>
      </w:r>
      <w:r w:rsidR="00EB1D2E" w:rsidRPr="00963D11">
        <w:rPr>
          <w:rStyle w:val="af4"/>
          <w:b w:val="0"/>
          <w:bCs w:val="0"/>
        </w:rPr>
        <w:t>:</w:t>
      </w:r>
      <w:r w:rsidR="00EB1D2E" w:rsidRPr="00963D11">
        <w:t xml:space="preserve"> включать</w:t>
      </w:r>
      <w:r w:rsidRPr="00963D11">
        <w:t xml:space="preserve"> в уроки задания типа «Переведи на язык физики». Ученикам предлагается фрагмент научно-популярной статьи, и они должны устно или письменно объяснить описанное житейское или техническое явление с помощью конкретных законов (например, закон Паскаля, явление электромагнитной индукции).</w:t>
      </w:r>
    </w:p>
    <w:p w14:paraId="453F66E4" w14:textId="77777777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Требование двухкомпонентного ответа:</w:t>
      </w:r>
      <w:r w:rsidRPr="00963D11">
        <w:t xml:space="preserve"> По критериям ОГЭ качественный ответ на задания 19 и 20 должен содержать две обязательные части: </w:t>
      </w:r>
      <w:r w:rsidRPr="00963D11">
        <w:rPr>
          <w:rStyle w:val="af7"/>
          <w:i w:val="0"/>
          <w:iCs w:val="0"/>
        </w:rPr>
        <w:t>прямой ответ (да/нет, увеличится/уменьшится)</w:t>
      </w:r>
      <w:r w:rsidRPr="00963D11">
        <w:t xml:space="preserve"> и </w:t>
      </w:r>
      <w:r w:rsidRPr="00963D11">
        <w:rPr>
          <w:rStyle w:val="af7"/>
          <w:i w:val="0"/>
          <w:iCs w:val="0"/>
        </w:rPr>
        <w:t>логическое объяснение со ссылкой на закон</w:t>
      </w:r>
      <w:r w:rsidRPr="00963D11">
        <w:t>. Упустив одну из частей, учащийся теряет баллы.</w:t>
      </w:r>
    </w:p>
    <w:p w14:paraId="2C5B00B0" w14:textId="77777777" w:rsidR="00D86BFA" w:rsidRPr="00963D11" w:rsidRDefault="005D7AB5" w:rsidP="00963D11">
      <w:pPr>
        <w:pStyle w:val="a1"/>
        <w:spacing w:after="0"/>
        <w:ind w:firstLine="709"/>
        <w:jc w:val="both"/>
      </w:pPr>
      <w:r w:rsidRPr="00963D11">
        <w:t>3. Повышение математической культуры в расчетных задачах (Задания 21, 22)</w:t>
      </w:r>
      <w:r w:rsidR="006A1BB1" w:rsidRPr="00963D11">
        <w:t>.</w:t>
      </w:r>
    </w:p>
    <w:p w14:paraId="3A361AD5" w14:textId="77777777" w:rsidR="00D86BFA" w:rsidRPr="00963D11" w:rsidRDefault="005D7AB5" w:rsidP="00963D11">
      <w:pPr>
        <w:pStyle w:val="a1"/>
        <w:spacing w:after="0"/>
        <w:ind w:firstLine="709"/>
        <w:jc w:val="both"/>
      </w:pPr>
      <w:r w:rsidRPr="00963D11">
        <w:rPr>
          <w:rStyle w:val="af7"/>
          <w:i w:val="0"/>
          <w:iCs w:val="0"/>
        </w:rPr>
        <w:t>Основной массив хорошистов не справляется со сложными задачами из-за сбоев на этапе математических преобразований физических моделей.</w:t>
      </w:r>
    </w:p>
    <w:p w14:paraId="48B02E60" w14:textId="62642069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Запрет на промежуточные вычисления</w:t>
      </w:r>
      <w:r w:rsidR="00EB1D2E" w:rsidRPr="00963D11">
        <w:rPr>
          <w:rStyle w:val="af4"/>
          <w:b w:val="0"/>
          <w:bCs w:val="0"/>
        </w:rPr>
        <w:t>:</w:t>
      </w:r>
      <w:r w:rsidR="00EB1D2E" w:rsidRPr="00963D11">
        <w:t xml:space="preserve"> требовать</w:t>
      </w:r>
      <w:r w:rsidRPr="00963D11">
        <w:t xml:space="preserve"> от учащихся решения задач исключительно в буквенном (общем) виде до вывода финальной «рабочей формулы». Это минимизирует вычислительные ошибки, исключает накопление погрешности округления дробей и развивает навык алгебраических преобразований.</w:t>
      </w:r>
    </w:p>
    <w:p w14:paraId="29F00047" w14:textId="07BCD8C7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lastRenderedPageBreak/>
        <w:t>Проектирование «логических мостов»</w:t>
      </w:r>
      <w:r w:rsidR="00EB1D2E" w:rsidRPr="00963D11">
        <w:rPr>
          <w:rStyle w:val="af4"/>
          <w:b w:val="0"/>
          <w:bCs w:val="0"/>
        </w:rPr>
        <w:t>:</w:t>
      </w:r>
      <w:r w:rsidR="00EB1D2E" w:rsidRPr="00963D11">
        <w:t xml:space="preserve"> научить</w:t>
      </w:r>
      <w:r w:rsidRPr="00963D11">
        <w:t xml:space="preserve"> учащихся находить связующие звенья между разными разделами физики в комбинированных задачах.</w:t>
      </w:r>
    </w:p>
    <w:p w14:paraId="774770BE" w14:textId="77777777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7"/>
          <w:i w:val="0"/>
          <w:iCs w:val="0"/>
        </w:rPr>
        <w:t>Мост «Механика + Теплота»:</w:t>
      </w:r>
      <w:r w:rsidRPr="00963D11">
        <w:t xml:space="preserve"> Механическая работа (A = F ⋅ s) или кинетическая энергия переходит в количество теплоты (Q = c ⋅ m ⋅ Δ t) за счет силы трения.</w:t>
      </w:r>
    </w:p>
    <w:p w14:paraId="0ABD17C5" w14:textId="77777777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7"/>
          <w:i w:val="0"/>
          <w:iCs w:val="0"/>
        </w:rPr>
        <w:t>Мост «Электричество + Теплота»:</w:t>
      </w:r>
      <w:r w:rsidRPr="00963D11">
        <w:t xml:space="preserve"> Работа тока (A = I² ⋅ R ⋅ t) идет на нагревание или плавление вещества (Q = λ ⋅ m).</w:t>
      </w:r>
    </w:p>
    <w:p w14:paraId="1345A607" w14:textId="5BE9E1BA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Автоматизация стандартного вида числа</w:t>
      </w:r>
      <w:r w:rsidR="00EB1D2E" w:rsidRPr="00963D11">
        <w:rPr>
          <w:rStyle w:val="af4"/>
          <w:b w:val="0"/>
          <w:bCs w:val="0"/>
        </w:rPr>
        <w:t>:</w:t>
      </w:r>
      <w:r w:rsidR="00EB1D2E" w:rsidRPr="00963D11">
        <w:t xml:space="preserve"> регулярно</w:t>
      </w:r>
      <w:r w:rsidRPr="00963D11">
        <w:t xml:space="preserve"> проводить 5-минутные математические разминки на работу со степенями десятки (микро-, </w:t>
      </w:r>
      <w:proofErr w:type="spellStart"/>
      <w:r w:rsidRPr="00963D11">
        <w:t>милли</w:t>
      </w:r>
      <w:proofErr w:type="spellEnd"/>
      <w:r w:rsidRPr="00963D11">
        <w:t>-, нано-, кило-, мега-) при подстановке данных в формулы.</w:t>
      </w:r>
    </w:p>
    <w:p w14:paraId="71FF1CA1" w14:textId="77777777" w:rsidR="00D86BFA" w:rsidRPr="00963D11" w:rsidRDefault="005D7AB5" w:rsidP="00963D11">
      <w:pPr>
        <w:pStyle w:val="a1"/>
        <w:spacing w:after="0"/>
        <w:ind w:firstLine="709"/>
        <w:jc w:val="both"/>
      </w:pPr>
      <w:r w:rsidRPr="00963D11">
        <w:t>4. Организационно-методические изменения на уроках</w:t>
      </w:r>
      <w:r w:rsidR="006A1BB1" w:rsidRPr="00963D11">
        <w:t>.</w:t>
      </w:r>
    </w:p>
    <w:p w14:paraId="62FA2E45" w14:textId="0DD8938D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Дифференциация домашних заданий</w:t>
      </w:r>
      <w:r w:rsidR="00EB1D2E" w:rsidRPr="00963D11">
        <w:rPr>
          <w:rStyle w:val="af4"/>
          <w:b w:val="0"/>
        </w:rPr>
        <w:t>:</w:t>
      </w:r>
      <w:r w:rsidR="00EB1D2E" w:rsidRPr="00963D11">
        <w:t xml:space="preserve"> для</w:t>
      </w:r>
      <w:r w:rsidRPr="00963D11">
        <w:t xml:space="preserve"> учащихся группы «4» полностью исключить из домашних работ репродуктивные задания базового уровня первой части КИМ. Их домашний трек должен состоять преимущественно из качественных задач-объяснений и расчетных задач высокого уровня.</w:t>
      </w:r>
    </w:p>
    <w:p w14:paraId="32CDE88E" w14:textId="6D44CC75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Психологический перенос акцента</w:t>
      </w:r>
      <w:r w:rsidR="00EB1D2E" w:rsidRPr="00963D11">
        <w:rPr>
          <w:rStyle w:val="af4"/>
          <w:b w:val="0"/>
          <w:bCs w:val="0"/>
        </w:rPr>
        <w:t>:</w:t>
      </w:r>
      <w:r w:rsidR="00EB1D2E" w:rsidRPr="00963D11">
        <w:t xml:space="preserve"> сформировать</w:t>
      </w:r>
      <w:r w:rsidRPr="00963D11">
        <w:t xml:space="preserve"> у «хорошистов» четкую установку: </w:t>
      </w:r>
      <w:r w:rsidRPr="00963D11">
        <w:rPr>
          <w:rStyle w:val="af7"/>
          <w:i w:val="0"/>
          <w:iCs w:val="0"/>
        </w:rPr>
        <w:t>«Оценка „5“ зарабатывается во второй части КИМ»</w:t>
      </w:r>
      <w:r w:rsidRPr="00963D11">
        <w:t>. Сместить</w:t>
      </w:r>
      <w:r w:rsidR="006A1BB1" w:rsidRPr="00963D11">
        <w:t xml:space="preserve"> фокус внимания с объема реше</w:t>
      </w:r>
      <w:r w:rsidRPr="00963D11">
        <w:t>ных тестов на глубину разбора критериев оценивания экспертами ОГЭ.</w:t>
      </w:r>
    </w:p>
    <w:p w14:paraId="205F611C" w14:textId="77777777" w:rsidR="006A1BB1" w:rsidRPr="00963D11" w:rsidRDefault="006A1BB1" w:rsidP="00AE463B">
      <w:pPr>
        <w:pStyle w:val="a1"/>
        <w:tabs>
          <w:tab w:val="left" w:pos="0"/>
        </w:tabs>
        <w:spacing w:after="0"/>
        <w:ind w:firstLine="709"/>
        <w:jc w:val="both"/>
      </w:pPr>
    </w:p>
    <w:p w14:paraId="061D3AA1" w14:textId="77777777" w:rsidR="00D86BFA" w:rsidRPr="00963D11" w:rsidRDefault="005D7AB5">
      <w:pPr>
        <w:pStyle w:val="3"/>
        <w:numPr>
          <w:ilvl w:val="2"/>
          <w:numId w:val="3"/>
        </w:numPr>
        <w:ind w:left="1639"/>
        <w:jc w:val="both"/>
        <w:rPr>
          <w:rFonts w:ascii="Times New Roman" w:hAnsi="Times New Roman"/>
          <w:color w:val="auto"/>
        </w:rPr>
      </w:pPr>
      <w:r w:rsidRPr="00963D11">
        <w:rPr>
          <w:rFonts w:ascii="Times New Roman" w:hAnsi="Times New Roman"/>
          <w:bCs w:val="0"/>
          <w:color w:val="auto"/>
        </w:rPr>
        <w:t>Методический анализ выполнения заданий обучающимися с высоким уровнем подготовки (в группе получивших отметку «5»), включая методические рекомендации для учителей</w:t>
      </w:r>
    </w:p>
    <w:p w14:paraId="2A5EE298" w14:textId="77777777" w:rsidR="00D86BFA" w:rsidRPr="00963D11" w:rsidRDefault="00D86BFA">
      <w:pPr>
        <w:ind w:firstLine="567"/>
        <w:jc w:val="both"/>
        <w:rPr>
          <w:rFonts w:eastAsia="Times New Roman"/>
          <w:bCs/>
          <w:i/>
          <w:iCs/>
        </w:rPr>
      </w:pPr>
    </w:p>
    <w:p w14:paraId="1527AC3A" w14:textId="77777777" w:rsidR="00D86BFA" w:rsidRPr="00963D11" w:rsidRDefault="005D7AB5" w:rsidP="00963D11">
      <w:pPr>
        <w:pStyle w:val="3"/>
        <w:numPr>
          <w:ilvl w:val="3"/>
          <w:numId w:val="3"/>
        </w:numPr>
        <w:tabs>
          <w:tab w:val="left" w:pos="567"/>
        </w:tabs>
        <w:spacing w:after="200"/>
        <w:ind w:left="2347" w:hanging="646"/>
        <w:jc w:val="both"/>
        <w:rPr>
          <w:rFonts w:ascii="Times New Roman" w:hAnsi="Times New Roman"/>
          <w:color w:val="auto"/>
        </w:rPr>
      </w:pPr>
      <w:r w:rsidRPr="00963D11">
        <w:rPr>
          <w:rFonts w:ascii="Times New Roman" w:hAnsi="Times New Roman"/>
          <w:color w:val="auto"/>
        </w:rPr>
        <w:t xml:space="preserve">Описание предметной подготовки участников ОГЭ с высоким уровнем подготовки, анализ типичных дефицитов в подготовке </w:t>
      </w:r>
    </w:p>
    <w:p w14:paraId="2E06D9BB" w14:textId="77777777" w:rsidR="00D86BFA" w:rsidRDefault="005D7AB5">
      <w:pPr>
        <w:pStyle w:val="afd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/>
        </w:rPr>
      </w:pPr>
      <w:r w:rsidRPr="00963D11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Описание достигнутых предметных результатов ФГОС: освоенных тем программы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, сформированных умений и т.п. (если имеются)</w:t>
      </w:r>
    </w:p>
    <w:p w14:paraId="57DB984C" w14:textId="77777777" w:rsidR="00D86BFA" w:rsidRDefault="00D86BFA">
      <w:pPr>
        <w:ind w:firstLine="567"/>
        <w:jc w:val="both"/>
        <w:rPr>
          <w:rFonts w:eastAsia="Times New Roman"/>
          <w:bCs/>
          <w:i/>
          <w:iCs/>
        </w:rPr>
      </w:pPr>
    </w:p>
    <w:p w14:paraId="1E6E92BF" w14:textId="77777777" w:rsidR="00D86BFA" w:rsidRPr="00963D11" w:rsidRDefault="005D7AB5" w:rsidP="00963D11">
      <w:pPr>
        <w:spacing w:line="276" w:lineRule="auto"/>
        <w:ind w:firstLine="709"/>
        <w:jc w:val="both"/>
      </w:pPr>
      <w:r w:rsidRPr="00963D11">
        <w:t xml:space="preserve">На основе анализа статистических данных </w:t>
      </w:r>
      <w:r w:rsidRPr="00963D11">
        <w:rPr>
          <w:rStyle w:val="af4"/>
          <w:b w:val="0"/>
          <w:bCs w:val="0"/>
        </w:rPr>
        <w:t>столбца 5 Таблицы 2-11</w:t>
      </w:r>
      <w:r w:rsidRPr="00963D11">
        <w:t xml:space="preserve"> (успешность выполнения заданий КИМ самой сильной группой участников, получивших </w:t>
      </w:r>
      <w:r w:rsidRPr="00963D11">
        <w:rPr>
          <w:rStyle w:val="af4"/>
          <w:b w:val="0"/>
          <w:bCs w:val="0"/>
        </w:rPr>
        <w:t>отметку «5»</w:t>
      </w:r>
      <w:r w:rsidRPr="00963D11">
        <w:t>), сформировано описание достигнутых предметных результатов ФГОС.</w:t>
      </w:r>
    </w:p>
    <w:p w14:paraId="13007BE3" w14:textId="77777777" w:rsidR="00D86BFA" w:rsidRPr="00963D11" w:rsidRDefault="005D7AB5" w:rsidP="00963D11">
      <w:pPr>
        <w:spacing w:line="276" w:lineRule="auto"/>
        <w:ind w:firstLine="709"/>
        <w:jc w:val="both"/>
      </w:pPr>
      <w:r w:rsidRPr="00963D11">
        <w:t>Выпускники</w:t>
      </w:r>
      <w:r w:rsidR="00963D11" w:rsidRPr="00963D11">
        <w:t xml:space="preserve"> </w:t>
      </w:r>
      <w:r w:rsidRPr="00963D11">
        <w:t>-</w:t>
      </w:r>
      <w:r w:rsidR="00963D11" w:rsidRPr="00963D11">
        <w:t xml:space="preserve"> </w:t>
      </w:r>
      <w:r w:rsidRPr="00963D11">
        <w:t>«отличники» демонстрируют системные знания и практически стопроцентное освоение проверяемых элементов содержания на базовом, повышенном и высоком уровнях сложности.</w:t>
      </w:r>
    </w:p>
    <w:p w14:paraId="149D666B" w14:textId="77777777" w:rsidR="00D86BFA" w:rsidRPr="00963D11" w:rsidRDefault="005D7AB5" w:rsidP="00963D11">
      <w:pPr>
        <w:pStyle w:val="a1"/>
        <w:spacing w:after="0"/>
        <w:ind w:firstLine="709"/>
        <w:jc w:val="both"/>
      </w:pPr>
      <w:r w:rsidRPr="00963D11">
        <w:t xml:space="preserve">1. Наиболее </w:t>
      </w:r>
      <w:r w:rsidR="00963D11" w:rsidRPr="00963D11">
        <w:t>освое</w:t>
      </w:r>
      <w:r w:rsidRPr="00963D11">
        <w:t>нные темы программы (элементы содержания) в группе «5»</w:t>
      </w:r>
    </w:p>
    <w:p w14:paraId="756EDE20" w14:textId="77777777" w:rsidR="00D86BFA" w:rsidRPr="00963D11" w:rsidRDefault="005D7AB5" w:rsidP="00963D11">
      <w:pPr>
        <w:pStyle w:val="a1"/>
        <w:spacing w:after="0"/>
        <w:ind w:firstLine="709"/>
        <w:jc w:val="both"/>
      </w:pPr>
      <w:r w:rsidRPr="00963D11">
        <w:t xml:space="preserve">Участники этой группы показывают эталонный уровень освоения (успешность выполнения </w:t>
      </w:r>
      <w:r w:rsidRPr="00963D11">
        <w:rPr>
          <w:rStyle w:val="af4"/>
          <w:b w:val="0"/>
        </w:rPr>
        <w:t>от 85% до 100%</w:t>
      </w:r>
      <w:r w:rsidRPr="00963D11">
        <w:t>) по ключевым содержательным блокам курса физики:</w:t>
      </w:r>
    </w:p>
    <w:p w14:paraId="394C67DD" w14:textId="77777777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lastRenderedPageBreak/>
        <w:t>Механические явления (все уровни сложности):</w:t>
      </w:r>
      <w:r w:rsidRPr="00963D11">
        <w:t xml:space="preserve"> законы кинематики и динамики Ньютона, законы сохранения импульса и механической энергии, условия равновесия твердых тел, гидростатика (закон Паскаля, сила Архимеда), механические колебания и волны.</w:t>
      </w:r>
    </w:p>
    <w:p w14:paraId="4339550A" w14:textId="77777777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Тепловые явления (все уровни сложности):</w:t>
      </w:r>
      <w:r w:rsidRPr="00963D11">
        <w:t xml:space="preserve"> термодинамика, описание процессов изменения агрегатных состояний вещества (нагревание, плавление, парообразование, сгорание топлива) в графической и табличной формах, уравнение теплового баланса.</w:t>
      </w:r>
    </w:p>
    <w:p w14:paraId="09802C9D" w14:textId="77777777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Электромагнитные явления (теоретический и расчетный уровни):</w:t>
      </w:r>
      <w:r w:rsidRPr="00963D11">
        <w:t xml:space="preserve"> электризация тел, законы постоянного тока, расчет сопротивления проводников, свойства постоянных магнитов, явление электромагнитной индукции, правила Ленца и свойства световых явлений (отражение и преломление света).</w:t>
      </w:r>
    </w:p>
    <w:p w14:paraId="153C3D8F" w14:textId="77777777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Квантовые явления:</w:t>
      </w:r>
      <w:r w:rsidRPr="00963D11">
        <w:rPr>
          <w:bCs/>
        </w:rPr>
        <w:t xml:space="preserve"> </w:t>
      </w:r>
      <w:r w:rsidRPr="00963D11">
        <w:t>планетарная модель атома Резерфорда, опытное обоснование ядерной модели, состав атомного ядра (нуклоны, протоны, нейтроны), радиоактивный распад и законы сохранения в ядерных реакциях.</w:t>
      </w:r>
    </w:p>
    <w:p w14:paraId="4312451B" w14:textId="77777777" w:rsidR="00D86BFA" w:rsidRPr="00963D11" w:rsidRDefault="005D7AB5" w:rsidP="00963D11">
      <w:pPr>
        <w:pStyle w:val="a1"/>
        <w:spacing w:after="0"/>
        <w:ind w:firstLine="709"/>
        <w:jc w:val="both"/>
      </w:pPr>
      <w:r w:rsidRPr="00963D11">
        <w:t>2. Наиболее сформированные умения и виды деятельности в группе «5»</w:t>
      </w:r>
    </w:p>
    <w:p w14:paraId="2EF1F274" w14:textId="77777777" w:rsidR="00D86BFA" w:rsidRPr="00963D11" w:rsidRDefault="005D7AB5" w:rsidP="00963D11">
      <w:pPr>
        <w:pStyle w:val="a1"/>
        <w:spacing w:after="0"/>
        <w:ind w:firstLine="709"/>
        <w:jc w:val="both"/>
      </w:pPr>
      <w:r w:rsidRPr="00963D11">
        <w:t>Показатели столбца 5 свидетельствуют о высоком уровне сформированности как предметных, так и связанных с ними метапредметных умений:</w:t>
      </w:r>
    </w:p>
    <w:p w14:paraId="12EF1739" w14:textId="77777777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Применение теоретических знаний (Расчетная деятельность):</w:t>
      </w:r>
      <w:r w:rsidRPr="00963D11">
        <w:t xml:space="preserve"> Уверенное владение математическим аппаратом. Учащиеся без труда строят многоходовые логические цепочки, связывают законы из разных разделов физики в единую систему уравнений и выводят итоговую «рабочую формулу» в буквенном виде.</w:t>
      </w:r>
    </w:p>
    <w:p w14:paraId="795A9954" w14:textId="78CC2809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Информационная компетентность (Смысловое чтение)</w:t>
      </w:r>
      <w:r w:rsidR="00EB1D2E" w:rsidRPr="00963D11">
        <w:rPr>
          <w:rStyle w:val="af4"/>
          <w:b w:val="0"/>
          <w:bCs w:val="0"/>
        </w:rPr>
        <w:t>:</w:t>
      </w:r>
      <w:r w:rsidR="00EB1D2E" w:rsidRPr="00963D11">
        <w:t xml:space="preserve"> в отличие от</w:t>
      </w:r>
      <w:r w:rsidRPr="00963D11">
        <w:t xml:space="preserve"> других групп, «отличники» успешно справляются с заданиями 18 и 19. Они обладают навыком критического анализа научно-популярного текста, умеют выделять скрытые физические принципы в незнакомом контексте и применять прочитанную информацию для объяснения новых явлений (успешность — </w:t>
      </w:r>
      <w:r w:rsidRPr="00963D11">
        <w:rPr>
          <w:rStyle w:val="af4"/>
          <w:b w:val="0"/>
          <w:bCs w:val="0"/>
        </w:rPr>
        <w:t>82,1%</w:t>
      </w:r>
      <w:r w:rsidRPr="00963D11">
        <w:t>).</w:t>
      </w:r>
    </w:p>
    <w:p w14:paraId="23B9317D" w14:textId="77777777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Понятийно-логическое мышление:</w:t>
      </w:r>
      <w:r w:rsidRPr="00963D11">
        <w:t xml:space="preserve"> Стопроцентная безошибочность при оперировании физической терминологией, распознавании проявлений физических законов в быту и технике, а также при классификации физических объектов.</w:t>
      </w:r>
    </w:p>
    <w:p w14:paraId="12AC5990" w14:textId="77777777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Информационно-графическая грамотность:</w:t>
      </w:r>
      <w:r w:rsidRPr="00963D11">
        <w:t xml:space="preserve"> Свободное чтение и глубокая интерпретация графиков, многокомпонентных схем, диаграмм и таблиц данных любой сложности (успешность — </w:t>
      </w:r>
      <w:r w:rsidRPr="00963D11">
        <w:rPr>
          <w:rStyle w:val="af4"/>
          <w:b w:val="0"/>
          <w:bCs w:val="0"/>
        </w:rPr>
        <w:t>96,2%</w:t>
      </w:r>
      <w:r w:rsidRPr="00963D11">
        <w:t>).</w:t>
      </w:r>
    </w:p>
    <w:p w14:paraId="78F491EC" w14:textId="77777777" w:rsidR="00D86BFA" w:rsidRPr="00963D11" w:rsidRDefault="005D7AB5" w:rsidP="00963D11">
      <w:pPr>
        <w:pStyle w:val="a1"/>
        <w:spacing w:after="0"/>
        <w:ind w:firstLine="709"/>
        <w:jc w:val="both"/>
      </w:pPr>
      <w:r w:rsidRPr="00963D11">
        <w:t xml:space="preserve">Выпускники данной категории полностью освоили предметные результаты ФГОС ООО по физике. Они успешно справляются с комбинированными расчетными задачами высокого уровня сложности (задания 21, 22), где успешность составляет </w:t>
      </w:r>
      <w:r w:rsidRPr="00963D11">
        <w:rPr>
          <w:rStyle w:val="af4"/>
          <w:b w:val="0"/>
          <w:bCs w:val="0"/>
        </w:rPr>
        <w:t>66,0%</w:t>
      </w:r>
      <w:r w:rsidRPr="00963D11">
        <w:t xml:space="preserve"> и </w:t>
      </w:r>
      <w:r w:rsidRPr="00963D11">
        <w:rPr>
          <w:rStyle w:val="af4"/>
          <w:b w:val="0"/>
          <w:bCs w:val="0"/>
        </w:rPr>
        <w:t>70,3%</w:t>
      </w:r>
      <w:r w:rsidRPr="00963D11">
        <w:t xml:space="preserve"> соответственно. Единственной точкой относительного дефицита для них остается комплексный лабораторный эксперимент (задан</w:t>
      </w:r>
      <w:r w:rsidR="00963D11" w:rsidRPr="00963D11">
        <w:t>и</w:t>
      </w:r>
      <w:r w:rsidRPr="00963D11">
        <w:t>е 17 — 44,0% выполнения), что обусловлено жесткими критериями оформления, а не пробелами в теоретической подготовке.</w:t>
      </w:r>
    </w:p>
    <w:p w14:paraId="598EF5CE" w14:textId="77777777" w:rsidR="00963D11" w:rsidRPr="00963D11" w:rsidRDefault="00963D11" w:rsidP="00963D11">
      <w:pPr>
        <w:pStyle w:val="a1"/>
        <w:spacing w:after="0"/>
        <w:ind w:firstLine="709"/>
        <w:jc w:val="both"/>
      </w:pPr>
    </w:p>
    <w:p w14:paraId="5C78CF67" w14:textId="77777777" w:rsidR="00D86BFA" w:rsidRDefault="005D7AB5">
      <w:pPr>
        <w:pStyle w:val="afd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14:paraId="21B98E04" w14:textId="77777777" w:rsidR="00D86BFA" w:rsidRDefault="00D86BFA">
      <w:pPr>
        <w:pStyle w:val="afd"/>
        <w:spacing w:after="0" w:line="240" w:lineRule="auto"/>
        <w:ind w:left="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14:paraId="668A02FF" w14:textId="77777777" w:rsidR="00D86BFA" w:rsidRDefault="005D7AB5" w:rsidP="0069148C">
      <w:pPr>
        <w:spacing w:line="276" w:lineRule="auto"/>
        <w:ind w:firstLine="709"/>
        <w:jc w:val="both"/>
      </w:pPr>
      <w:r>
        <w:rPr>
          <w:rFonts w:eastAsia="Times New Roman"/>
          <w:bCs/>
        </w:rPr>
        <w:t xml:space="preserve">На основе анализа статистических данных </w:t>
      </w:r>
      <w:r>
        <w:rPr>
          <w:rStyle w:val="af4"/>
          <w:rFonts w:eastAsia="Times New Roman"/>
          <w:b w:val="0"/>
          <w:bCs w:val="0"/>
        </w:rPr>
        <w:t>столбца 5 Таблицы 2-11</w:t>
      </w:r>
      <w:r>
        <w:rPr>
          <w:rFonts w:eastAsia="Times New Roman"/>
          <w:bCs/>
        </w:rPr>
        <w:t xml:space="preserve"> (успешность выполнения заданий КИМ участниками, получившими </w:t>
      </w:r>
      <w:r>
        <w:rPr>
          <w:rStyle w:val="af4"/>
          <w:rFonts w:eastAsia="Times New Roman"/>
          <w:b w:val="0"/>
          <w:bCs w:val="0"/>
        </w:rPr>
        <w:t>отметку «5»</w:t>
      </w:r>
      <w:r>
        <w:rPr>
          <w:rFonts w:eastAsia="Times New Roman"/>
          <w:bCs/>
        </w:rPr>
        <w:t>), зафиксирован перечень элементов содержания (тем программы) и видов деятельности (умений), которые у выпускников</w:t>
      </w:r>
      <w:r w:rsidR="0069148C"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t>-</w:t>
      </w:r>
      <w:r w:rsidR="0069148C"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t xml:space="preserve">«отличников» </w:t>
      </w:r>
      <w:r>
        <w:rPr>
          <w:rStyle w:val="af4"/>
          <w:rFonts w:eastAsia="Times New Roman"/>
          <w:b w:val="0"/>
          <w:bCs w:val="0"/>
        </w:rPr>
        <w:t>в наименьшей степени сформированы</w:t>
      </w:r>
      <w:r>
        <w:rPr>
          <w:rFonts w:eastAsia="Times New Roman"/>
          <w:bCs/>
        </w:rPr>
        <w:t>.</w:t>
      </w:r>
    </w:p>
    <w:p w14:paraId="57A1DEC8" w14:textId="77777777" w:rsidR="00D86BFA" w:rsidRDefault="005D7AB5" w:rsidP="0069148C">
      <w:pPr>
        <w:pStyle w:val="a1"/>
        <w:spacing w:after="0"/>
        <w:ind w:firstLine="709"/>
        <w:jc w:val="both"/>
      </w:pPr>
      <w:r>
        <w:rPr>
          <w:b/>
        </w:rPr>
        <w:t>1. Темы программы, находящиеся в зоне относительного дефицита в группе «5»</w:t>
      </w:r>
    </w:p>
    <w:p w14:paraId="77EC78F1" w14:textId="77777777" w:rsidR="00D86BFA" w:rsidRDefault="005D7AB5" w:rsidP="0069148C">
      <w:pPr>
        <w:pStyle w:val="a1"/>
        <w:spacing w:after="0"/>
        <w:ind w:firstLine="709"/>
        <w:jc w:val="both"/>
      </w:pPr>
      <w:r>
        <w:t>Даже среди наиболее подготовленных учащихся выявляются затруднения при выполн</w:t>
      </w:r>
      <w:r w:rsidR="0069148C">
        <w:t>ении заданий по следующим темам</w:t>
      </w:r>
      <w:r>
        <w:t>:</w:t>
      </w:r>
    </w:p>
    <w:p w14:paraId="45E8B108" w14:textId="77777777" w:rsidR="00D86BFA" w:rsidRDefault="005D7AB5" w:rsidP="0069148C">
      <w:pPr>
        <w:pStyle w:val="a1"/>
        <w:tabs>
          <w:tab w:val="left" w:pos="0"/>
        </w:tabs>
        <w:spacing w:after="0"/>
        <w:ind w:firstLine="709"/>
        <w:jc w:val="both"/>
      </w:pPr>
      <w:r>
        <w:rPr>
          <w:rStyle w:val="af4"/>
          <w:b w:val="0"/>
          <w:bCs w:val="0"/>
        </w:rPr>
        <w:t>Методы научного познания (практический контекст):</w:t>
      </w:r>
      <w:r>
        <w:t xml:space="preserve"> методология проведения комплексных физических исследований, включающих сборку экспериментальных установок на реальном лабораторном оборудовании, проведение серийных измерений и математический учет инструментальной погрешности.</w:t>
      </w:r>
    </w:p>
    <w:p w14:paraId="0ADC66F0" w14:textId="77777777" w:rsidR="00D86BFA" w:rsidRDefault="005D7AB5" w:rsidP="0069148C">
      <w:pPr>
        <w:pStyle w:val="a1"/>
        <w:tabs>
          <w:tab w:val="left" w:pos="0"/>
        </w:tabs>
        <w:spacing w:after="0"/>
        <w:ind w:firstLine="709"/>
        <w:jc w:val="both"/>
      </w:pPr>
      <w:r>
        <w:rPr>
          <w:rStyle w:val="af4"/>
          <w:b w:val="0"/>
          <w:bCs w:val="0"/>
        </w:rPr>
        <w:t>Электромагнитные явления (повышенный/высокий уровень):</w:t>
      </w:r>
      <w:r>
        <w:t xml:space="preserve"> качественное объяснение и количественный расчет явлений, происходящих на стыке геометрии и электродинамики, а также анализ принципов работы сложных технических устройств на основе электромагнитной индукции (задание 18 — успешность снижена до </w:t>
      </w:r>
      <w:r>
        <w:rPr>
          <w:rStyle w:val="af4"/>
          <w:b w:val="0"/>
          <w:bCs w:val="0"/>
        </w:rPr>
        <w:t>80,2%</w:t>
      </w:r>
      <w:r>
        <w:t xml:space="preserve"> относительно базовых 98%)</w:t>
      </w:r>
      <w:r w:rsidR="0069148C">
        <w:t>.</w:t>
      </w:r>
    </w:p>
    <w:p w14:paraId="4465AF4C" w14:textId="77777777" w:rsidR="00D86BFA" w:rsidRDefault="005D7AB5" w:rsidP="0069148C">
      <w:pPr>
        <w:pStyle w:val="a1"/>
        <w:tabs>
          <w:tab w:val="left" w:pos="0"/>
        </w:tabs>
        <w:spacing w:after="0"/>
        <w:ind w:firstLine="709"/>
        <w:jc w:val="both"/>
      </w:pPr>
      <w:r>
        <w:rPr>
          <w:rStyle w:val="af4"/>
          <w:b w:val="0"/>
          <w:bCs w:val="0"/>
        </w:rPr>
        <w:t>Механические и тепловые явления (комбинированный уровень):</w:t>
      </w:r>
      <w:r>
        <w:t xml:space="preserve"> комплексные расчетные задачи высокого уровня сложности, требующие одновременного синтеза законов сохранения энергии и динамики жидкостей/газов (гидромеханика), а также расчет многостадийного теплообмена с учетом КПД реальных систем (задания 21, 22 — доля невыполнения составляет </w:t>
      </w:r>
      <w:r>
        <w:rPr>
          <w:rStyle w:val="af4"/>
          <w:b w:val="0"/>
          <w:bCs w:val="0"/>
        </w:rPr>
        <w:t>30–34%</w:t>
      </w:r>
      <w:r w:rsidR="0069148C">
        <w:t>).</w:t>
      </w:r>
    </w:p>
    <w:p w14:paraId="0C02D399" w14:textId="77777777" w:rsidR="00D86BFA" w:rsidRDefault="005D7AB5" w:rsidP="0069148C">
      <w:pPr>
        <w:spacing w:line="276" w:lineRule="auto"/>
        <w:ind w:firstLine="709"/>
        <w:jc w:val="both"/>
        <w:rPr>
          <w:rStyle w:val="af4"/>
        </w:rPr>
      </w:pPr>
      <w:r>
        <w:t>Несмотря на то, что данная группа демонстрирует эталонный уровень освоения теории (успешность от 85% до 100% по большинству позиций), именно эти элементы определяют скрытые зоны потери баллов во второй части КИМ с учетом Федеральной образовательной программы (</w:t>
      </w:r>
      <w:r>
        <w:rPr>
          <w:rStyle w:val="af4"/>
          <w:b w:val="0"/>
          <w:bCs w:val="0"/>
        </w:rPr>
        <w:t>ФОП ООО по физике</w:t>
      </w:r>
      <w:r w:rsidR="00963D11">
        <w:t>).</w:t>
      </w:r>
    </w:p>
    <w:p w14:paraId="637C5804" w14:textId="77777777" w:rsidR="00963D11" w:rsidRPr="00963D11" w:rsidRDefault="00963D11" w:rsidP="00963D11">
      <w:pPr>
        <w:ind w:firstLine="567"/>
        <w:jc w:val="center"/>
        <w:rPr>
          <w:rFonts w:eastAsia="Times New Roman"/>
          <w:bCs/>
          <w:iCs/>
        </w:rPr>
      </w:pPr>
      <w:r w:rsidRPr="00963D11">
        <w:rPr>
          <w:rFonts w:eastAsia="Times New Roman"/>
          <w:bCs/>
          <w:iCs/>
        </w:rPr>
        <w:t>Темы программы и умения, которые в наименьшей степени сформированы,</w:t>
      </w:r>
    </w:p>
    <w:p w14:paraId="34497D93" w14:textId="77777777" w:rsidR="00D86BFA" w:rsidRDefault="00963D11" w:rsidP="00963D11">
      <w:pPr>
        <w:ind w:firstLine="567"/>
        <w:jc w:val="center"/>
        <w:rPr>
          <w:b/>
        </w:rPr>
      </w:pPr>
      <w:r w:rsidRPr="00963D11">
        <w:rPr>
          <w:rFonts w:eastAsia="Times New Roman"/>
          <w:bCs/>
          <w:iCs/>
        </w:rPr>
        <w:t>исходя из анализа выполнения заданий (столбец 5 Таблицы 11)</w:t>
      </w:r>
    </w:p>
    <w:p w14:paraId="02634E5E" w14:textId="418CAF27" w:rsidR="00963D11" w:rsidRPr="00F60D3F" w:rsidRDefault="00963D11" w:rsidP="00963D11">
      <w:pPr>
        <w:pStyle w:val="afb"/>
        <w:keepNext/>
        <w:ind w:left="567"/>
        <w:jc w:val="right"/>
        <w:rPr>
          <w:noProof/>
          <w:color w:val="auto"/>
        </w:rPr>
      </w:pPr>
      <w:r w:rsidRPr="00F60D3F">
        <w:rPr>
          <w:color w:val="auto"/>
        </w:rPr>
        <w:t>Таблица 2</w:t>
      </w:r>
      <w:r w:rsidRPr="00F60D3F">
        <w:rPr>
          <w:color w:val="auto"/>
        </w:rPr>
        <w:noBreakHyphen/>
      </w:r>
      <w:r w:rsidRPr="00F60D3F">
        <w:rPr>
          <w:color w:val="auto"/>
        </w:rPr>
        <w:fldChar w:fldCharType="begin"/>
      </w:r>
      <w:r w:rsidRPr="00F60D3F">
        <w:rPr>
          <w:color w:val="auto"/>
        </w:rPr>
        <w:instrText xml:space="preserve"> SEQ Таблица \* ARABIC \s 1 </w:instrText>
      </w:r>
      <w:r w:rsidRPr="00F60D3F">
        <w:rPr>
          <w:color w:val="auto"/>
        </w:rPr>
        <w:fldChar w:fldCharType="separate"/>
      </w:r>
      <w:r w:rsidR="0083591C">
        <w:rPr>
          <w:noProof/>
          <w:color w:val="auto"/>
        </w:rPr>
        <w:t>5</w:t>
      </w:r>
      <w:r w:rsidRPr="00F60D3F">
        <w:rPr>
          <w:noProof/>
          <w:color w:val="auto"/>
        </w:rPr>
        <w:fldChar w:fldCharType="end"/>
      </w:r>
    </w:p>
    <w:tbl>
      <w:tblPr>
        <w:tblW w:w="141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0915"/>
        <w:gridCol w:w="2682"/>
      </w:tblGrid>
      <w:tr w:rsidR="00D86BFA" w14:paraId="2D039AE9" w14:textId="77777777" w:rsidTr="00963D1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21715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C5D8B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D70F7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Класс(-ы) изучения в соответствии с ФОП</w:t>
            </w:r>
          </w:p>
        </w:tc>
      </w:tr>
      <w:tr w:rsidR="00D86BFA" w14:paraId="15494086" w14:textId="77777777" w:rsidTr="00963D1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A94B0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71F0B" w14:textId="77777777" w:rsidR="00D86BFA" w:rsidRDefault="005D7AB5" w:rsidP="00963D11">
            <w:pPr>
              <w:pStyle w:val="a1"/>
              <w:widowControl w:val="0"/>
              <w:spacing w:after="0" w:line="240" w:lineRule="auto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7"/>
                <w:rFonts w:eastAsia="Times New Roman"/>
                <w:bCs/>
                <w:i w:val="0"/>
                <w:iCs w:val="0"/>
              </w:rPr>
              <w:t>Методы научного познания (практический контекст):</w:t>
            </w:r>
            <w:r>
              <w:rPr>
                <w:rFonts w:eastAsia="Times New Roman"/>
                <w:bCs/>
              </w:rPr>
              <w:t xml:space="preserve"> методология проведения комплексного физического исследования на реальном лабораторном оборудовании, включающего проведение серийных прямых измерений физических величин и оценку погрешностей 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ED39E" w14:textId="77777777" w:rsidR="00D86BFA" w:rsidRDefault="005D7AB5">
            <w:pPr>
              <w:pStyle w:val="a1"/>
              <w:widowControl w:val="0"/>
              <w:spacing w:after="0" w:line="240" w:lineRule="auto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4"/>
                <w:rFonts w:eastAsia="Times New Roman"/>
                <w:b w:val="0"/>
                <w:bCs w:val="0"/>
                <w:iCs/>
              </w:rPr>
              <w:t xml:space="preserve">7 </w:t>
            </w:r>
            <w:r w:rsidR="00963D11">
              <w:rPr>
                <w:rStyle w:val="af4"/>
                <w:rFonts w:eastAsia="Times New Roman"/>
                <w:b w:val="0"/>
                <w:bCs w:val="0"/>
                <w:iCs/>
              </w:rPr>
              <w:t xml:space="preserve">класс </w:t>
            </w:r>
            <w:r>
              <w:rPr>
                <w:rStyle w:val="af4"/>
                <w:rFonts w:eastAsia="Times New Roman"/>
                <w:b w:val="0"/>
                <w:bCs w:val="0"/>
                <w:iCs/>
              </w:rPr>
              <w:t>(ФОП ООО)</w:t>
            </w:r>
          </w:p>
        </w:tc>
      </w:tr>
      <w:tr w:rsidR="00D86BFA" w14:paraId="621ADF88" w14:textId="77777777" w:rsidTr="00963D11">
        <w:trPr>
          <w:trHeight w:val="3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D0C47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CD117" w14:textId="77777777" w:rsidR="00D86BFA" w:rsidRDefault="005D7AB5" w:rsidP="00963D11">
            <w:pPr>
              <w:pStyle w:val="a1"/>
              <w:widowControl w:val="0"/>
              <w:spacing w:after="0" w:line="240" w:lineRule="auto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7"/>
                <w:rFonts w:eastAsia="Times New Roman"/>
                <w:bCs/>
                <w:i w:val="0"/>
                <w:iCs w:val="0"/>
              </w:rPr>
              <w:t>Тепловые явления (высокий уровень):</w:t>
            </w:r>
            <w:r>
              <w:rPr>
                <w:rFonts w:eastAsia="Times New Roman"/>
                <w:bCs/>
              </w:rPr>
              <w:t xml:space="preserve"> расчет параметров сложных многостадийных процессов теплообмена (например, плавление льда с последующим нагреванием и частичным испарением образовавшейся воды) с учетом КПД нагревательных систем и уравнения теплового баланса 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E3C45" w14:textId="77777777" w:rsidR="00D86BFA" w:rsidRDefault="005D7AB5">
            <w:pPr>
              <w:pStyle w:val="a1"/>
              <w:widowControl w:val="0"/>
              <w:spacing w:after="0" w:line="240" w:lineRule="auto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4"/>
                <w:rFonts w:eastAsia="Times New Roman"/>
                <w:b w:val="0"/>
                <w:bCs w:val="0"/>
                <w:iCs/>
              </w:rPr>
              <w:t xml:space="preserve">8 </w:t>
            </w:r>
            <w:r w:rsidR="00963D11">
              <w:rPr>
                <w:rStyle w:val="af4"/>
                <w:rFonts w:eastAsia="Times New Roman"/>
                <w:b w:val="0"/>
                <w:bCs w:val="0"/>
                <w:iCs/>
              </w:rPr>
              <w:t xml:space="preserve">класс </w:t>
            </w:r>
            <w:r>
              <w:rPr>
                <w:rStyle w:val="af4"/>
                <w:rFonts w:eastAsia="Times New Roman"/>
                <w:b w:val="0"/>
                <w:bCs w:val="0"/>
                <w:iCs/>
              </w:rPr>
              <w:t>(ФОП ООО)</w:t>
            </w:r>
          </w:p>
        </w:tc>
      </w:tr>
      <w:tr w:rsidR="00D86BFA" w14:paraId="3ED45775" w14:textId="77777777" w:rsidTr="00963D11">
        <w:trPr>
          <w:trHeight w:val="32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E54A6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0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241E4" w14:textId="77777777" w:rsidR="00D86BFA" w:rsidRDefault="005D7AB5" w:rsidP="00963D11">
            <w:pPr>
              <w:pStyle w:val="a1"/>
              <w:widowControl w:val="0"/>
              <w:spacing w:after="0" w:line="240" w:lineRule="auto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7"/>
                <w:rFonts w:eastAsia="Times New Roman"/>
                <w:i w:val="0"/>
                <w:iCs w:val="0"/>
              </w:rPr>
              <w:t>Законы взаимодействия и движения тел (высокий уровень):</w:t>
            </w:r>
            <w:r>
              <w:rPr>
                <w:rFonts w:eastAsia="Times New Roman"/>
              </w:rPr>
              <w:t xml:space="preserve"> решение комбинированных расчетных задач на одновременный синтез законов динамики Ньютона, законов сохранения механической </w:t>
            </w:r>
            <w:r>
              <w:rPr>
                <w:rFonts w:eastAsia="Times New Roman"/>
              </w:rPr>
              <w:lastRenderedPageBreak/>
              <w:t>энергии/импульса и элементов гидромеханики (сила Архимеда) - задания</w:t>
            </w:r>
            <w:r>
              <w:rPr>
                <w:rStyle w:val="af7"/>
                <w:rFonts w:eastAsia="Times New Roman"/>
                <w:i w:val="0"/>
                <w:iCs w:val="0"/>
              </w:rPr>
              <w:t xml:space="preserve"> 21, 22</w:t>
            </w:r>
            <w:r>
              <w:rPr>
                <w:rFonts w:eastAsia="Times New Roman"/>
              </w:rPr>
              <w:t xml:space="preserve"> (доля невыполнения задач высокого уровня в этой группе составляет </w:t>
            </w:r>
            <w:r>
              <w:rPr>
                <w:rStyle w:val="af4"/>
                <w:rFonts w:eastAsia="Times New Roman"/>
                <w:b w:val="0"/>
                <w:bCs w:val="0"/>
              </w:rPr>
              <w:t>30–34%</w:t>
            </w:r>
            <w:r>
              <w:rPr>
                <w:rFonts w:eastAsia="Times New Roman"/>
              </w:rPr>
              <w:t xml:space="preserve">) </w:t>
            </w:r>
          </w:p>
        </w:tc>
        <w:tc>
          <w:tcPr>
            <w:tcW w:w="2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69CA6" w14:textId="77777777" w:rsidR="00D86BFA" w:rsidRDefault="005D7AB5">
            <w:pPr>
              <w:pStyle w:val="a1"/>
              <w:widowControl w:val="0"/>
              <w:spacing w:after="0" w:line="240" w:lineRule="auto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4"/>
                <w:rFonts w:eastAsia="Times New Roman"/>
                <w:b w:val="0"/>
                <w:bCs w:val="0"/>
                <w:iCs/>
              </w:rPr>
              <w:lastRenderedPageBreak/>
              <w:t xml:space="preserve">9 </w:t>
            </w:r>
            <w:r w:rsidR="00963D11">
              <w:rPr>
                <w:rStyle w:val="af4"/>
                <w:rFonts w:eastAsia="Times New Roman"/>
                <w:b w:val="0"/>
                <w:bCs w:val="0"/>
                <w:iCs/>
              </w:rPr>
              <w:t xml:space="preserve">класс </w:t>
            </w:r>
            <w:r>
              <w:rPr>
                <w:rStyle w:val="af4"/>
                <w:rFonts w:eastAsia="Times New Roman"/>
                <w:b w:val="0"/>
                <w:bCs w:val="0"/>
                <w:iCs/>
              </w:rPr>
              <w:t>(ФОП ООО)</w:t>
            </w:r>
          </w:p>
        </w:tc>
      </w:tr>
      <w:tr w:rsidR="00D86BFA" w14:paraId="1CD29188" w14:textId="77777777" w:rsidTr="00963D11">
        <w:trPr>
          <w:trHeight w:val="32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C0475" w14:textId="77777777" w:rsidR="00D86BFA" w:rsidRDefault="005D7AB5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10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3FE5A" w14:textId="77777777" w:rsidR="00D86BFA" w:rsidRDefault="005D7AB5" w:rsidP="00963D11">
            <w:pPr>
              <w:pStyle w:val="a1"/>
              <w:widowControl w:val="0"/>
              <w:spacing w:after="0" w:line="240" w:lineRule="auto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7"/>
                <w:rFonts w:eastAsia="Times New Roman"/>
                <w:i w:val="0"/>
                <w:iCs w:val="0"/>
              </w:rPr>
              <w:t>Электромагнитные явления (повышенный уровень):</w:t>
            </w:r>
            <w:r>
              <w:rPr>
                <w:rFonts w:eastAsia="Times New Roman"/>
              </w:rPr>
              <w:t xml:space="preserve"> качественное объяснение физических процессов и принципов работы сложных технических устройств, функционирующих на основе явления электромагнитной индукции (задание 18 — успешность снижена до </w:t>
            </w:r>
            <w:r>
              <w:rPr>
                <w:rStyle w:val="af4"/>
                <w:rFonts w:eastAsia="Times New Roman"/>
                <w:b w:val="0"/>
                <w:bCs w:val="0"/>
              </w:rPr>
              <w:t>80,2%</w:t>
            </w:r>
            <w:r>
              <w:rPr>
                <w:rFonts w:eastAsia="Times New Roman"/>
              </w:rPr>
              <w:t xml:space="preserve"> на фоне общих базовых 98</w:t>
            </w:r>
          </w:p>
        </w:tc>
        <w:tc>
          <w:tcPr>
            <w:tcW w:w="2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1BAA7" w14:textId="77777777" w:rsidR="00D86BFA" w:rsidRDefault="005D7AB5">
            <w:pPr>
              <w:pStyle w:val="a1"/>
              <w:widowControl w:val="0"/>
              <w:spacing w:after="0" w:line="240" w:lineRule="auto"/>
              <w:jc w:val="both"/>
              <w:rPr>
                <w:rFonts w:eastAsia="Times New Roman"/>
                <w:bCs/>
                <w:iCs/>
              </w:rPr>
            </w:pPr>
            <w:r>
              <w:rPr>
                <w:rStyle w:val="af4"/>
                <w:rFonts w:eastAsia="Times New Roman"/>
                <w:b w:val="0"/>
                <w:bCs w:val="0"/>
                <w:iCs/>
              </w:rPr>
              <w:t xml:space="preserve">9 </w:t>
            </w:r>
            <w:r w:rsidR="00963D11">
              <w:rPr>
                <w:rStyle w:val="af4"/>
                <w:rFonts w:eastAsia="Times New Roman"/>
                <w:b w:val="0"/>
                <w:bCs w:val="0"/>
                <w:iCs/>
              </w:rPr>
              <w:t xml:space="preserve">класс </w:t>
            </w:r>
            <w:r>
              <w:rPr>
                <w:rStyle w:val="af4"/>
                <w:rFonts w:eastAsia="Times New Roman"/>
                <w:b w:val="0"/>
                <w:bCs w:val="0"/>
                <w:iCs/>
              </w:rPr>
              <w:t>(ФОП ООО)</w:t>
            </w:r>
          </w:p>
        </w:tc>
      </w:tr>
    </w:tbl>
    <w:p w14:paraId="5525C15B" w14:textId="77777777" w:rsidR="00D86BFA" w:rsidRDefault="00D86BFA">
      <w:pPr>
        <w:pStyle w:val="afd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2477ADAE" w14:textId="77777777" w:rsidR="00D86BFA" w:rsidRPr="0069148C" w:rsidRDefault="0069148C" w:rsidP="00963D11">
      <w:pPr>
        <w:pStyle w:val="a1"/>
        <w:spacing w:after="0"/>
        <w:ind w:firstLine="709"/>
        <w:jc w:val="both"/>
        <w:rPr>
          <w:b/>
        </w:rPr>
      </w:pPr>
      <w:r w:rsidRPr="0069148C">
        <w:rPr>
          <w:b/>
        </w:rPr>
        <w:t>2.</w:t>
      </w:r>
      <w:r w:rsidR="005D7AB5" w:rsidRPr="0069148C">
        <w:rPr>
          <w:b/>
        </w:rPr>
        <w:t xml:space="preserve"> Наименее сформированные умения и виды познавательной деятельности</w:t>
      </w:r>
    </w:p>
    <w:p w14:paraId="1E4EBC16" w14:textId="77777777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Экспериментальные практические умения (задание 17)</w:t>
      </w:r>
      <w:r w:rsidRPr="00963D11">
        <w:rPr>
          <w:rStyle w:val="af4"/>
          <w:b w:val="0"/>
        </w:rPr>
        <w:t>:</w:t>
      </w:r>
      <w:r w:rsidRPr="00963D11">
        <w:t xml:space="preserve"> Самый глубокий предметно-деятельностный дефицит даже среди отличников. Средний процент выполнения лабораторной работы в группе «5» составляет всего </w:t>
      </w:r>
      <w:r w:rsidRPr="00963D11">
        <w:rPr>
          <w:rStyle w:val="af4"/>
          <w:b w:val="0"/>
        </w:rPr>
        <w:t>44,0%</w:t>
      </w:r>
      <w:r w:rsidRPr="00963D11">
        <w:t xml:space="preserve">, а </w:t>
      </w:r>
      <w:r w:rsidRPr="00963D11">
        <w:rPr>
          <w:rStyle w:val="af4"/>
          <w:b w:val="0"/>
        </w:rPr>
        <w:t>51,0%</w:t>
      </w:r>
      <w:r w:rsidRPr="00963D11">
        <w:t xml:space="preserve"> участников из этой категории получают за задание 0 баллов [Таб. 2-10]. Типичная ошибка — несоблюдение метрологических стандартов ФИПИ: учащиеся игнорируют правила записи результатов прямых измерений с обязательным учетом заданной абсолютной погрешности прибора (нарушают соответствие значащих цифр результата и погрешности после запятой) или не полностью отражают электрическую схему установки.</w:t>
      </w:r>
    </w:p>
    <w:p w14:paraId="4D926398" w14:textId="77777777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</w:pPr>
      <w:r w:rsidRPr="00963D11">
        <w:rPr>
          <w:rStyle w:val="af4"/>
          <w:b w:val="0"/>
          <w:bCs w:val="0"/>
        </w:rPr>
        <w:t>Пошаговый самоконтроль и регуляция деятельности (задание 19, 20):</w:t>
      </w:r>
      <w:r w:rsidRPr="00963D11">
        <w:t xml:space="preserve"> Навык верификации итогового развернутого ответа по формальным критериям оценивания ФИПИ. Проявляется в потере баллов на качественных задачах из-за методологической неполноты решения: отличники склонны приводить только конечную формулу или краткий тезис без развернутого словесного описания причинно-следственных связей и ссылки на конкретный физический закон.</w:t>
      </w:r>
    </w:p>
    <w:p w14:paraId="0403A2A0" w14:textId="77777777" w:rsidR="00D86BFA" w:rsidRPr="00963D11" w:rsidRDefault="005D7AB5" w:rsidP="00963D11">
      <w:pPr>
        <w:pStyle w:val="a1"/>
        <w:tabs>
          <w:tab w:val="left" w:pos="0"/>
        </w:tabs>
        <w:spacing w:after="0"/>
        <w:ind w:firstLine="709"/>
        <w:jc w:val="both"/>
        <w:rPr>
          <w:rFonts w:eastAsia="Times New Roman"/>
          <w:bCs/>
          <w:iCs/>
        </w:rPr>
      </w:pPr>
      <w:r w:rsidRPr="00963D11">
        <w:rPr>
          <w:rStyle w:val="af4"/>
          <w:rFonts w:eastAsia="Times New Roman"/>
          <w:b w:val="0"/>
          <w:bCs w:val="0"/>
          <w:iCs/>
        </w:rPr>
        <w:t>Информационные умения повышенного уровня (задание 18):</w:t>
      </w:r>
      <w:r w:rsidRPr="00963D11">
        <w:rPr>
          <w:rFonts w:eastAsia="Times New Roman"/>
          <w:iCs/>
        </w:rPr>
        <w:t xml:space="preserve"> </w:t>
      </w:r>
      <w:r w:rsidRPr="00963D11">
        <w:rPr>
          <w:rFonts w:eastAsia="Times New Roman"/>
          <w:bCs/>
          <w:iCs/>
        </w:rPr>
        <w:t>Выделение неочевидной (контекстной) информации из научно-популярного текста и её сопоставление с ранее изученными законами. Ошибки в этой линии часто носят характер избыточного академического усложнения: учащиеся склонны давать слишком широкие теоретические трактовки вместо точного, лаконичного ответа на поставленный в задании вопрос.</w:t>
      </w:r>
    </w:p>
    <w:p w14:paraId="1A8296E4" w14:textId="77777777" w:rsidR="00D86BFA" w:rsidRDefault="00D86BFA">
      <w:pPr>
        <w:pStyle w:val="afd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1EE3563D" w14:textId="77777777" w:rsidR="00D86BFA" w:rsidRPr="00963D11" w:rsidRDefault="005D7AB5">
      <w:pPr>
        <w:pStyle w:val="afd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Реалистичные «зоны роста» в части предметной подготовки для получения максимального количества первичных баллов.</w:t>
      </w:r>
    </w:p>
    <w:p w14:paraId="1270187C" w14:textId="77777777" w:rsidR="00963D11" w:rsidRDefault="00963D11" w:rsidP="00963D11">
      <w:pPr>
        <w:pStyle w:val="afd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1681AF8" w14:textId="77777777" w:rsidR="00D86BFA" w:rsidRPr="0064273E" w:rsidRDefault="0069148C" w:rsidP="0064273E">
      <w:pPr>
        <w:pStyle w:val="afd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4273E">
        <w:rPr>
          <w:rFonts w:ascii="Times New Roman" w:hAnsi="Times New Roman"/>
          <w:sz w:val="24"/>
          <w:szCs w:val="24"/>
        </w:rPr>
        <w:t>1.</w:t>
      </w:r>
      <w:r w:rsidR="005D7AB5" w:rsidRPr="0064273E">
        <w:rPr>
          <w:rFonts w:ascii="Times New Roman" w:hAnsi="Times New Roman"/>
          <w:sz w:val="24"/>
          <w:szCs w:val="24"/>
        </w:rPr>
        <w:t>Абсолютная точность в лабораторных работах (задание 17)</w:t>
      </w:r>
      <w:r w:rsidRPr="0064273E">
        <w:rPr>
          <w:rFonts w:ascii="Times New Roman" w:hAnsi="Times New Roman"/>
          <w:sz w:val="24"/>
          <w:szCs w:val="24"/>
        </w:rPr>
        <w:t xml:space="preserve">. </w:t>
      </w:r>
      <w:r w:rsidR="005D7AB5" w:rsidRPr="0064273E">
        <w:rPr>
          <w:rFonts w:ascii="Times New Roman" w:hAnsi="Times New Roman"/>
          <w:sz w:val="24"/>
          <w:szCs w:val="24"/>
        </w:rPr>
        <w:t xml:space="preserve">Это главная точка потери баллов у отличников в регионе (51% нулей по критериям) [Таб. 2-10]. Чтобы забрать законные </w:t>
      </w:r>
      <w:r w:rsidR="005D7AB5" w:rsidRPr="0064273E">
        <w:rPr>
          <w:rStyle w:val="af4"/>
          <w:rFonts w:ascii="Times New Roman" w:hAnsi="Times New Roman"/>
          <w:b w:val="0"/>
          <w:bCs w:val="0"/>
          <w:sz w:val="24"/>
          <w:szCs w:val="24"/>
        </w:rPr>
        <w:t>3 первичных балла</w:t>
      </w:r>
      <w:r w:rsidR="005D7AB5" w:rsidRPr="0064273E">
        <w:rPr>
          <w:rFonts w:ascii="Times New Roman" w:hAnsi="Times New Roman"/>
          <w:sz w:val="24"/>
          <w:szCs w:val="24"/>
        </w:rPr>
        <w:t>, нужно строго подчинить оформление метрологическим стандартам ФИПИ.</w:t>
      </w:r>
    </w:p>
    <w:p w14:paraId="41DF98B3" w14:textId="77777777" w:rsidR="00D86BFA" w:rsidRPr="0064273E" w:rsidRDefault="005D7AB5" w:rsidP="0064273E">
      <w:pPr>
        <w:pStyle w:val="a1"/>
        <w:spacing w:after="0"/>
        <w:ind w:firstLine="709"/>
        <w:jc w:val="both"/>
      </w:pPr>
      <w:r w:rsidRPr="0064273E">
        <w:rPr>
          <w:rStyle w:val="af4"/>
          <w:b w:val="0"/>
          <w:bCs w:val="0"/>
        </w:rPr>
        <w:t>Что отработать (7–9 классы ФОП): Синхронизацию значащих цифр:</w:t>
      </w:r>
      <w:r w:rsidRPr="0064273E">
        <w:t xml:space="preserve"> Ученик должен запомнить закон: </w:t>
      </w:r>
      <w:r w:rsidRPr="0064273E">
        <w:rPr>
          <w:rStyle w:val="af7"/>
          <w:i w:val="0"/>
          <w:iCs w:val="0"/>
        </w:rPr>
        <w:t>«Количество знаков после запятой в результате измерения должно в точности совпадать с количеством знаков в абсолютной погрешности прибора»</w:t>
      </w:r>
      <w:r w:rsidRPr="0064273E">
        <w:t xml:space="preserve">. Если погрешность вольтметра </w:t>
      </w:r>
      <w:r w:rsidRPr="0064273E">
        <w:rPr>
          <w:rStyle w:val="af8"/>
          <w:rFonts w:ascii="Times New Roman" w:hAnsi="Times New Roman" w:cs="Times New Roman"/>
          <w:bdr w:val="single" w:sz="2" w:space="1" w:color="F0F2F5"/>
        </w:rPr>
        <w:t>±0,2</w:t>
      </w:r>
      <w:r w:rsidRPr="0064273E">
        <w:t xml:space="preserve"> В, а стрелка стоит на ровном делении </w:t>
      </w:r>
      <w:r w:rsidRPr="0064273E">
        <w:rPr>
          <w:rStyle w:val="af8"/>
          <w:rFonts w:ascii="Times New Roman" w:hAnsi="Times New Roman" w:cs="Times New Roman"/>
          <w:bdr w:val="single" w:sz="2" w:space="1" w:color="F0F2F5"/>
        </w:rPr>
        <w:t>3</w:t>
      </w:r>
      <w:r w:rsidRPr="0064273E">
        <w:t xml:space="preserve">, в бланк пишется только </w:t>
      </w:r>
      <w:r w:rsidRPr="0064273E">
        <w:rPr>
          <w:rStyle w:val="af8"/>
          <w:rFonts w:ascii="Times New Roman" w:hAnsi="Times New Roman" w:cs="Times New Roman"/>
          <w:bdr w:val="single" w:sz="2" w:space="1" w:color="F0F2F5"/>
        </w:rPr>
        <w:t>3,0 ± 0,2</w:t>
      </w:r>
      <w:r w:rsidRPr="0064273E">
        <w:t xml:space="preserve"> В.</w:t>
      </w:r>
    </w:p>
    <w:p w14:paraId="39F1E791" w14:textId="77777777" w:rsidR="00D86BFA" w:rsidRPr="0064273E" w:rsidRDefault="005D7AB5" w:rsidP="0064273E">
      <w:pPr>
        <w:pStyle w:val="a1"/>
        <w:spacing w:after="0"/>
        <w:ind w:firstLine="709"/>
        <w:jc w:val="both"/>
      </w:pPr>
      <w:r w:rsidRPr="0064273E">
        <w:lastRenderedPageBreak/>
        <w:t>2. Двухкомпонентный стандарт качественных задач (задания 20, 21)</w:t>
      </w:r>
      <w:r w:rsidR="0069148C" w:rsidRPr="0064273E">
        <w:t xml:space="preserve">. </w:t>
      </w:r>
      <w:r w:rsidRPr="0064273E">
        <w:t xml:space="preserve">В качественных задачах отличники часто </w:t>
      </w:r>
      <w:proofErr w:type="gramStart"/>
      <w:r w:rsidRPr="0064273E">
        <w:t>совершают ошибку  упускают</w:t>
      </w:r>
      <w:proofErr w:type="gramEnd"/>
      <w:r w:rsidRPr="0064273E">
        <w:t xml:space="preserve"> в ответе ключевое звено, за что эксперты снижают баллы по критериям.</w:t>
      </w:r>
    </w:p>
    <w:p w14:paraId="104D65AB" w14:textId="77777777" w:rsidR="00D86BFA" w:rsidRPr="0064273E" w:rsidRDefault="005D7AB5" w:rsidP="0064273E">
      <w:pPr>
        <w:pStyle w:val="a1"/>
        <w:spacing w:after="0"/>
        <w:ind w:firstLine="709"/>
        <w:jc w:val="both"/>
      </w:pPr>
      <w:r w:rsidRPr="0064273E">
        <w:rPr>
          <w:rStyle w:val="af4"/>
          <w:b w:val="0"/>
          <w:bCs w:val="0"/>
        </w:rPr>
        <w:t>Что отработать (7–9 классы ФОП): Жесткую структуру ответа:</w:t>
      </w:r>
      <w:r w:rsidRPr="0064273E">
        <w:t xml:space="preserve"> Научить выпускника писать ответ строго по двум обязательным пунктам:</w:t>
      </w:r>
    </w:p>
    <w:p w14:paraId="0442093F" w14:textId="77777777" w:rsidR="00D86BFA" w:rsidRPr="0064273E" w:rsidRDefault="005D7AB5" w:rsidP="0064273E">
      <w:pPr>
        <w:pStyle w:val="a1"/>
        <w:numPr>
          <w:ilvl w:val="2"/>
          <w:numId w:val="23"/>
        </w:numPr>
        <w:tabs>
          <w:tab w:val="left" w:pos="0"/>
        </w:tabs>
        <w:spacing w:after="0"/>
        <w:ind w:firstLine="709"/>
        <w:jc w:val="both"/>
      </w:pPr>
      <w:r w:rsidRPr="0064273E">
        <w:rPr>
          <w:rStyle w:val="af7"/>
          <w:i w:val="0"/>
          <w:iCs w:val="0"/>
        </w:rPr>
        <w:t>Прямой ответ</w:t>
      </w:r>
      <w:r w:rsidRPr="0064273E">
        <w:t xml:space="preserve"> на вопрос задания (Увеличится / Уменьшится / Направление изменится).</w:t>
      </w:r>
    </w:p>
    <w:p w14:paraId="74696B3C" w14:textId="77777777" w:rsidR="00D86BFA" w:rsidRPr="0064273E" w:rsidRDefault="005D7AB5" w:rsidP="0064273E">
      <w:pPr>
        <w:pStyle w:val="a1"/>
        <w:numPr>
          <w:ilvl w:val="2"/>
          <w:numId w:val="23"/>
        </w:numPr>
        <w:tabs>
          <w:tab w:val="left" w:pos="0"/>
        </w:tabs>
        <w:spacing w:after="0"/>
        <w:ind w:firstLine="709"/>
        <w:jc w:val="both"/>
      </w:pPr>
      <w:r w:rsidRPr="0064273E">
        <w:rPr>
          <w:rStyle w:val="af7"/>
          <w:i w:val="0"/>
          <w:iCs w:val="0"/>
        </w:rPr>
        <w:t>Связная логическая цепочка</w:t>
      </w:r>
      <w:r w:rsidRPr="0064273E">
        <w:t xml:space="preserve"> со ссылкой на фундаментальный физический закон или формулу (Например: </w:t>
      </w:r>
      <w:r w:rsidRPr="0064273E">
        <w:rPr>
          <w:rStyle w:val="af7"/>
          <w:i w:val="0"/>
          <w:iCs w:val="0"/>
        </w:rPr>
        <w:t>«По закону Джоуля-Ленца Q = I²Rt, при неизменном...»</w:t>
      </w:r>
      <w:r w:rsidRPr="0064273E">
        <w:t>). Исключение бытовых рассуждений и метафор. Ответ должен быть сухим, лаконичным и содержать только физические параметры.</w:t>
      </w:r>
    </w:p>
    <w:p w14:paraId="0B43C33A" w14:textId="77777777" w:rsidR="00D86BFA" w:rsidRPr="0064273E" w:rsidRDefault="005D7AB5" w:rsidP="0064273E">
      <w:pPr>
        <w:pStyle w:val="a1"/>
        <w:spacing w:after="0"/>
        <w:ind w:firstLine="709"/>
        <w:jc w:val="both"/>
      </w:pPr>
      <w:r w:rsidRPr="0064273E">
        <w:t>3. Алгебраическая зона роста: Вывод финальной «рабочей формулы» (задания  22, 23)</w:t>
      </w:r>
      <w:r w:rsidR="0069148C" w:rsidRPr="0064273E">
        <w:t xml:space="preserve">. </w:t>
      </w:r>
      <w:r w:rsidRPr="0064273E">
        <w:t>При решении сложных задач высокого уровня отличники часто теряют баллы на арифметике из-за округления промежуточных дробей. Доля невыполнения этих задач в группе составляет 30–34%</w:t>
      </w:r>
      <w:r w:rsidR="0069148C" w:rsidRPr="0064273E">
        <w:t>.</w:t>
      </w:r>
    </w:p>
    <w:p w14:paraId="41A5473C" w14:textId="5DCC8FD9" w:rsidR="00D86BFA" w:rsidRPr="0064273E" w:rsidRDefault="005D7AB5" w:rsidP="0064273E">
      <w:pPr>
        <w:pStyle w:val="a1"/>
        <w:spacing w:after="0"/>
        <w:ind w:firstLine="709"/>
        <w:jc w:val="both"/>
      </w:pPr>
      <w:r w:rsidRPr="0064273E">
        <w:rPr>
          <w:rStyle w:val="af4"/>
          <w:b w:val="0"/>
          <w:bCs w:val="0"/>
        </w:rPr>
        <w:t>Что отработать (9 класс ФОП)</w:t>
      </w:r>
      <w:r w:rsidR="007A4D77" w:rsidRPr="0064273E">
        <w:rPr>
          <w:rStyle w:val="af4"/>
          <w:b w:val="0"/>
          <w:bCs w:val="0"/>
        </w:rPr>
        <w:t>: запрёт</w:t>
      </w:r>
      <w:r w:rsidRPr="0064273E">
        <w:rPr>
          <w:rStyle w:val="af4"/>
          <w:b w:val="0"/>
          <w:bCs w:val="0"/>
        </w:rPr>
        <w:t xml:space="preserve"> на промежуточные расчеты:</w:t>
      </w:r>
      <w:r w:rsidRPr="0064273E">
        <w:t xml:space="preserve"> Довести до автоматизма навык решения задачи исключительно в буквенном виде. На выходе из системы уравнений должна получиться одна итоговая формула, в которую числа подставляются всего один раз — на самом финальном этапе. Это позволяет сокращать одинаковые переменные (например, массу m, которая часто не дана в условии) и полностью исключает математические сбои.</w:t>
      </w:r>
    </w:p>
    <w:p w14:paraId="7CAAA75A" w14:textId="5D228DF8" w:rsidR="00D86BFA" w:rsidRPr="0064273E" w:rsidRDefault="005D7AB5" w:rsidP="0064273E">
      <w:pPr>
        <w:pStyle w:val="a1"/>
        <w:spacing w:after="0"/>
        <w:ind w:firstLine="709"/>
        <w:jc w:val="both"/>
      </w:pPr>
      <w:r w:rsidRPr="0064273E">
        <w:rPr>
          <w:rStyle w:val="af4"/>
          <w:b w:val="0"/>
        </w:rPr>
        <w:t>Автоматизацию стандартного вида числа</w:t>
      </w:r>
      <w:r w:rsidR="007A4D77" w:rsidRPr="0064273E">
        <w:rPr>
          <w:rStyle w:val="af4"/>
          <w:b w:val="0"/>
        </w:rPr>
        <w:t>:</w:t>
      </w:r>
      <w:r w:rsidR="007A4D77" w:rsidRPr="0064273E">
        <w:rPr>
          <w:bCs/>
        </w:rPr>
        <w:t xml:space="preserve"> </w:t>
      </w:r>
      <w:r w:rsidR="007A4D77" w:rsidRPr="0064273E">
        <w:t>отработать</w:t>
      </w:r>
      <w:r w:rsidRPr="0064273E">
        <w:t xml:space="preserve"> безошибочные действия со степенями десятки (микро-, </w:t>
      </w:r>
      <w:proofErr w:type="spellStart"/>
      <w:r w:rsidRPr="0064273E">
        <w:t>милли</w:t>
      </w:r>
      <w:proofErr w:type="spellEnd"/>
      <w:r w:rsidRPr="0064273E">
        <w:t>-, нано-, кило-) при расчете параметров теплообмена и электродинамики.</w:t>
      </w:r>
    </w:p>
    <w:p w14:paraId="39E330BD" w14:textId="77777777" w:rsidR="00D86BFA" w:rsidRPr="0064273E" w:rsidRDefault="005D7AB5" w:rsidP="0064273E">
      <w:pPr>
        <w:pStyle w:val="a1"/>
        <w:spacing w:after="0"/>
        <w:ind w:firstLine="709"/>
        <w:jc w:val="both"/>
      </w:pPr>
      <w:r w:rsidRPr="0064273E">
        <w:t>4. Проектирование «логических мостов»</w:t>
      </w:r>
      <w:r w:rsidR="0069148C" w:rsidRPr="0064273E">
        <w:t xml:space="preserve">. </w:t>
      </w:r>
      <w:r w:rsidRPr="0064273E">
        <w:t>Задачи на максимум баллов всегда комбинированные. Отличник должен уметь мгновенно связывать формулы из разных классов ФОП.</w:t>
      </w:r>
    </w:p>
    <w:p w14:paraId="5BD1A50A" w14:textId="77777777" w:rsidR="00D86BFA" w:rsidRPr="0064273E" w:rsidRDefault="005D7AB5" w:rsidP="0064273E">
      <w:pPr>
        <w:pStyle w:val="a1"/>
        <w:spacing w:after="0"/>
        <w:ind w:firstLine="709"/>
        <w:jc w:val="both"/>
      </w:pPr>
      <w:r w:rsidRPr="0064273E">
        <w:rPr>
          <w:rStyle w:val="af4"/>
          <w:b w:val="0"/>
          <w:bCs w:val="0"/>
        </w:rPr>
        <w:t xml:space="preserve">Что отработать (Синтез 8 и 9 классов ФОП): </w:t>
      </w:r>
      <w:r w:rsidRPr="0064273E">
        <w:rPr>
          <w:rStyle w:val="af7"/>
          <w:i w:val="0"/>
          <w:iCs w:val="0"/>
        </w:rPr>
        <w:t>Мост «Механика + Теплота»:</w:t>
      </w:r>
      <w:r w:rsidRPr="0064273E">
        <w:t xml:space="preserve"> Переход механической работы силы трения (A = F </w:t>
      </w:r>
      <w:r w:rsidRPr="0064273E">
        <w:rPr>
          <w:rFonts w:ascii="Cambria Math" w:hAnsi="Cambria Math" w:cs="Cambria Math"/>
        </w:rPr>
        <w:t>⋅</w:t>
      </w:r>
      <w:r w:rsidRPr="0064273E">
        <w:t xml:space="preserve"> s) или кинетической энергии в количество теплоты (Q = c </w:t>
      </w:r>
      <w:r w:rsidRPr="0064273E">
        <w:rPr>
          <w:rFonts w:ascii="Cambria Math" w:hAnsi="Cambria Math" w:cs="Cambria Math"/>
        </w:rPr>
        <w:t>⋅</w:t>
      </w:r>
      <w:r w:rsidRPr="0064273E">
        <w:t xml:space="preserve"> m </w:t>
      </w:r>
      <w:r w:rsidRPr="0064273E">
        <w:rPr>
          <w:rFonts w:ascii="Cambria Math" w:hAnsi="Cambria Math" w:cs="Cambria Math"/>
        </w:rPr>
        <w:t>⋅</w:t>
      </w:r>
      <w:r w:rsidRPr="0064273E">
        <w:t xml:space="preserve"> Δ t).</w:t>
      </w:r>
    </w:p>
    <w:p w14:paraId="14B55D6F" w14:textId="77777777" w:rsidR="00D86BFA" w:rsidRPr="0064273E" w:rsidRDefault="005D7AB5" w:rsidP="0064273E">
      <w:pPr>
        <w:pStyle w:val="a1"/>
        <w:spacing w:after="0"/>
        <w:ind w:firstLine="709"/>
        <w:jc w:val="both"/>
      </w:pPr>
      <w:r w:rsidRPr="0064273E">
        <w:rPr>
          <w:rStyle w:val="af7"/>
          <w:i w:val="0"/>
          <w:iCs w:val="0"/>
        </w:rPr>
        <w:t>Мост «Электричество + Теплота»:</w:t>
      </w:r>
      <w:r w:rsidRPr="0064273E">
        <w:t xml:space="preserve"> Работа электрического тока (A = I² </w:t>
      </w:r>
      <w:r w:rsidRPr="0064273E">
        <w:rPr>
          <w:rFonts w:ascii="Cambria Math" w:hAnsi="Cambria Math" w:cs="Cambria Math"/>
        </w:rPr>
        <w:t>⋅</w:t>
      </w:r>
      <w:r w:rsidRPr="0064273E">
        <w:t xml:space="preserve"> R </w:t>
      </w:r>
      <w:r w:rsidRPr="0064273E">
        <w:rPr>
          <w:rFonts w:ascii="Cambria Math" w:hAnsi="Cambria Math" w:cs="Cambria Math"/>
        </w:rPr>
        <w:t>⋅</w:t>
      </w:r>
      <w:r w:rsidRPr="0064273E">
        <w:t xml:space="preserve"> t) идет на плавление вещества (Q = λ </w:t>
      </w:r>
      <w:r w:rsidRPr="0064273E">
        <w:rPr>
          <w:rFonts w:ascii="Cambria Math" w:hAnsi="Cambria Math" w:cs="Cambria Math"/>
        </w:rPr>
        <w:t>⋅</w:t>
      </w:r>
      <w:r w:rsidRPr="0064273E">
        <w:t xml:space="preserve"> m) или нагрев воды.</w:t>
      </w:r>
    </w:p>
    <w:p w14:paraId="0CCE14EA" w14:textId="77777777" w:rsidR="00D86BFA" w:rsidRPr="0064273E" w:rsidRDefault="005D7AB5" w:rsidP="0064273E">
      <w:pPr>
        <w:pStyle w:val="a1"/>
        <w:spacing w:after="0"/>
        <w:ind w:firstLine="709"/>
        <w:jc w:val="both"/>
      </w:pPr>
      <w:r w:rsidRPr="0064273E">
        <w:rPr>
          <w:rStyle w:val="af7"/>
          <w:i w:val="0"/>
          <w:iCs w:val="0"/>
        </w:rPr>
        <w:t>Мост «Динамика + Гидростатика»:</w:t>
      </w:r>
      <w:r w:rsidRPr="0064273E">
        <w:t xml:space="preserve"> Законы Ньютона 9 класс для тел, погруженных в жидкости, с учетом силы Архимеда, 7 класс.</w:t>
      </w:r>
    </w:p>
    <w:p w14:paraId="59050137" w14:textId="77777777" w:rsidR="00D86BFA" w:rsidRDefault="00D86BFA">
      <w:pPr>
        <w:pStyle w:val="a1"/>
        <w:spacing w:after="0"/>
      </w:pPr>
    </w:p>
    <w:p w14:paraId="300C7B44" w14:textId="77777777" w:rsidR="00D86BFA" w:rsidRPr="0064273E" w:rsidRDefault="005D7AB5">
      <w:pPr>
        <w:pStyle w:val="3"/>
        <w:numPr>
          <w:ilvl w:val="3"/>
          <w:numId w:val="3"/>
        </w:numPr>
        <w:tabs>
          <w:tab w:val="left" w:pos="567"/>
        </w:tabs>
        <w:ind w:left="2350"/>
        <w:rPr>
          <w:rFonts w:ascii="Times New Roman" w:hAnsi="Times New Roman"/>
        </w:rPr>
      </w:pPr>
      <w:r w:rsidRPr="0064273E">
        <w:rPr>
          <w:rFonts w:ascii="Times New Roman" w:hAnsi="Times New Roman"/>
          <w:color w:val="auto"/>
        </w:rPr>
        <w:t xml:space="preserve">Рекомендации для учителей по совершенствованию преподавания </w:t>
      </w:r>
      <w:r w:rsidR="00C23280" w:rsidRPr="0064273E">
        <w:rPr>
          <w:rFonts w:ascii="Times New Roman" w:hAnsi="Times New Roman"/>
          <w:color w:val="auto"/>
        </w:rPr>
        <w:t>физики</w:t>
      </w:r>
      <w:r w:rsidRPr="0064273E">
        <w:rPr>
          <w:rFonts w:ascii="Times New Roman" w:hAnsi="Times New Roman"/>
          <w:color w:val="auto"/>
        </w:rPr>
        <w:t xml:space="preserve"> группе обучающихся с высоким уровнем подготовки</w:t>
      </w:r>
    </w:p>
    <w:p w14:paraId="69E1A2D6" w14:textId="77777777" w:rsidR="00D86BFA" w:rsidRPr="0064273E" w:rsidRDefault="00D86BFA">
      <w:pPr>
        <w:tabs>
          <w:tab w:val="left" w:pos="567"/>
        </w:tabs>
        <w:ind w:left="2350" w:hanging="648"/>
      </w:pPr>
    </w:p>
    <w:p w14:paraId="1030E25B" w14:textId="77777777" w:rsidR="00D86BFA" w:rsidRPr="0069148C" w:rsidRDefault="005D7AB5" w:rsidP="0064273E">
      <w:pPr>
        <w:tabs>
          <w:tab w:val="left" w:pos="567"/>
        </w:tabs>
        <w:spacing w:line="276" w:lineRule="auto"/>
        <w:ind w:firstLine="709"/>
        <w:jc w:val="both"/>
      </w:pPr>
      <w:r w:rsidRPr="0069148C">
        <w:t xml:space="preserve">Для учителей физики, работающих с выпускниками группы «5» («отличники»), ключевая методическая задача — </w:t>
      </w:r>
      <w:r w:rsidRPr="0069148C">
        <w:rPr>
          <w:rStyle w:val="af4"/>
          <w:b w:val="0"/>
          <w:bCs w:val="0"/>
        </w:rPr>
        <w:t>достижение</w:t>
      </w:r>
      <w:r w:rsidRPr="0069148C">
        <w:rPr>
          <w:rStyle w:val="af4"/>
          <w:b w:val="0"/>
        </w:rPr>
        <w:t xml:space="preserve"> </w:t>
      </w:r>
      <w:r w:rsidRPr="0069148C">
        <w:rPr>
          <w:rStyle w:val="af4"/>
          <w:b w:val="0"/>
          <w:bCs w:val="0"/>
        </w:rPr>
        <w:t>стопроцентной реализации их потенциала во второй части КИМ</w:t>
      </w:r>
      <w:r w:rsidRPr="0069148C">
        <w:t xml:space="preserve">. Поскольку теоретический базис у этих учащихся сформирован в полном </w:t>
      </w:r>
      <w:r w:rsidRPr="0069148C">
        <w:lastRenderedPageBreak/>
        <w:t xml:space="preserve">объеме, рекомендации сфокусированы на развитии </w:t>
      </w:r>
      <w:r w:rsidRPr="0069148C">
        <w:rPr>
          <w:rStyle w:val="af4"/>
          <w:b w:val="0"/>
          <w:bCs w:val="0"/>
        </w:rPr>
        <w:t>практических исследовательских навыков, метапредметного самоконтроля и</w:t>
      </w:r>
      <w:r w:rsidRPr="0069148C">
        <w:rPr>
          <w:rStyle w:val="af4"/>
          <w:b w:val="0"/>
        </w:rPr>
        <w:t xml:space="preserve"> </w:t>
      </w:r>
      <w:r w:rsidRPr="0069148C">
        <w:rPr>
          <w:rStyle w:val="af4"/>
          <w:b w:val="0"/>
          <w:bCs w:val="0"/>
        </w:rPr>
        <w:t>алгоритмической строгости</w:t>
      </w:r>
      <w:r w:rsidRPr="0069148C">
        <w:t>.</w:t>
      </w:r>
    </w:p>
    <w:p w14:paraId="3E688524" w14:textId="77777777" w:rsidR="00D86BFA" w:rsidRPr="0069148C" w:rsidRDefault="005D7AB5" w:rsidP="0064273E">
      <w:pPr>
        <w:pStyle w:val="a1"/>
        <w:spacing w:after="0"/>
        <w:ind w:firstLine="709"/>
        <w:jc w:val="both"/>
      </w:pPr>
      <w:r w:rsidRPr="0069148C">
        <w:t>Методические рекомендации по совершенствованию преподавания для группы учащихся с высоким уровнем подготовки (группа «5»)</w:t>
      </w:r>
    </w:p>
    <w:p w14:paraId="4AC885E0" w14:textId="77777777" w:rsidR="00D86BFA" w:rsidRPr="0069148C" w:rsidRDefault="005D7AB5" w:rsidP="0064273E">
      <w:pPr>
        <w:pStyle w:val="a1"/>
        <w:spacing w:after="0"/>
        <w:ind w:firstLine="709"/>
        <w:jc w:val="both"/>
      </w:pPr>
      <w:r w:rsidRPr="0069148C">
        <w:t>1. Ликвидация дефицита в экспериментальной деятельности (Задание 17)</w:t>
      </w:r>
      <w:r w:rsidR="0069148C">
        <w:t xml:space="preserve">. </w:t>
      </w:r>
      <w:r w:rsidRPr="0069148C">
        <w:rPr>
          <w:rStyle w:val="af7"/>
          <w:i w:val="0"/>
          <w:iCs w:val="0"/>
        </w:rPr>
        <w:t>Несмотря на идеальное знание теории, более половины отличников (51,0%) получают за лабораторную работу 0 баллов из-за нарушения жестких метрологических стандартов и критериев ФИПИ.</w:t>
      </w:r>
    </w:p>
    <w:p w14:paraId="09C4CD60" w14:textId="77777777" w:rsidR="00D86BFA" w:rsidRPr="0069148C" w:rsidRDefault="005D7AB5" w:rsidP="0064273E">
      <w:pPr>
        <w:pStyle w:val="a1"/>
        <w:tabs>
          <w:tab w:val="left" w:pos="0"/>
        </w:tabs>
        <w:spacing w:after="0"/>
        <w:ind w:firstLine="709"/>
        <w:jc w:val="both"/>
      </w:pPr>
      <w:r w:rsidRPr="0069148C">
        <w:t xml:space="preserve">Довести до автоматизма правило соответствия значащих цифр: </w:t>
      </w:r>
      <w:r w:rsidRPr="0069148C">
        <w:rPr>
          <w:rStyle w:val="af7"/>
          <w:i w:val="0"/>
          <w:iCs w:val="0"/>
        </w:rPr>
        <w:t>«Количество знаков после запятой в результате прямого измерения должно в точности совпадать с количеством знаков в заданной погрешности прибора»</w:t>
      </w:r>
      <w:r w:rsidRPr="0069148C">
        <w:t>.</w:t>
      </w:r>
      <w:r w:rsidR="0064273E">
        <w:t xml:space="preserve"> </w:t>
      </w:r>
      <w:r w:rsidRPr="0069148C">
        <w:rPr>
          <w:rStyle w:val="af7"/>
          <w:i w:val="0"/>
          <w:iCs w:val="0"/>
        </w:rPr>
        <w:t>Пример ошибки:</w:t>
      </w:r>
      <w:r w:rsidRPr="0069148C">
        <w:t xml:space="preserve"> Погрешность вольтметра </w:t>
      </w:r>
      <w:r w:rsidRPr="0069148C">
        <w:rPr>
          <w:rStyle w:val="af8"/>
          <w:rFonts w:ascii="Times New Roman" w:hAnsi="Times New Roman"/>
          <w:bdr w:val="single" w:sz="2" w:space="1" w:color="F0F2F5"/>
        </w:rPr>
        <w:t>±0,2</w:t>
      </w:r>
      <w:r w:rsidRPr="0069148C">
        <w:t xml:space="preserve"> В. Ученик видит на приборе ровно 3 В и пишет в бланк: </w:t>
      </w:r>
      <w:r w:rsidRPr="0069148C">
        <w:rPr>
          <w:rStyle w:val="af8"/>
          <w:rFonts w:ascii="Times New Roman" w:hAnsi="Times New Roman"/>
          <w:bdr w:val="single" w:sz="2" w:space="1" w:color="F0F2F5"/>
        </w:rPr>
        <w:t>3</w:t>
      </w:r>
      <w:r w:rsidRPr="0069148C">
        <w:t>. Задание аннулируется.</w:t>
      </w:r>
      <w:r w:rsidR="0069148C">
        <w:t xml:space="preserve"> </w:t>
      </w:r>
      <w:r w:rsidRPr="0069148C">
        <w:rPr>
          <w:rStyle w:val="af7"/>
          <w:i w:val="0"/>
          <w:iCs w:val="0"/>
        </w:rPr>
        <w:t>Как правильно:</w:t>
      </w:r>
      <w:r w:rsidRPr="0069148C">
        <w:t xml:space="preserve"> Ученик обязан записать: </w:t>
      </w:r>
      <w:r w:rsidRPr="0069148C">
        <w:rPr>
          <w:rStyle w:val="af8"/>
          <w:rFonts w:ascii="Times New Roman" w:hAnsi="Times New Roman"/>
          <w:bdr w:val="single" w:sz="2" w:space="1" w:color="F0F2F5"/>
        </w:rPr>
        <w:t>3,0 ± 0,2</w:t>
      </w:r>
      <w:r w:rsidRPr="0069148C">
        <w:t xml:space="preserve"> В. Если погрешность </w:t>
      </w:r>
      <w:r w:rsidRPr="0069148C">
        <w:rPr>
          <w:rStyle w:val="af8"/>
          <w:rFonts w:ascii="Times New Roman" w:hAnsi="Times New Roman"/>
          <w:bdr w:val="single" w:sz="2" w:space="1" w:color="F0F2F5"/>
        </w:rPr>
        <w:t>±0,05</w:t>
      </w:r>
      <w:r w:rsidRPr="0069148C">
        <w:t xml:space="preserve"> А, запись должна быть </w:t>
      </w:r>
      <w:r w:rsidRPr="0069148C">
        <w:rPr>
          <w:rStyle w:val="af8"/>
          <w:rFonts w:ascii="Times New Roman" w:hAnsi="Times New Roman"/>
          <w:bdr w:val="single" w:sz="2" w:space="1" w:color="F0F2F5"/>
        </w:rPr>
        <w:t>0,40 ± 0,05</w:t>
      </w:r>
      <w:r w:rsidRPr="0069148C">
        <w:t xml:space="preserve"> А.</w:t>
      </w:r>
    </w:p>
    <w:p w14:paraId="5E079E09" w14:textId="77777777" w:rsidR="00D86BFA" w:rsidRPr="0069148C" w:rsidRDefault="005D7AB5" w:rsidP="0064273E">
      <w:pPr>
        <w:pStyle w:val="a1"/>
        <w:tabs>
          <w:tab w:val="left" w:pos="0"/>
        </w:tabs>
        <w:spacing w:after="0"/>
        <w:ind w:firstLine="709"/>
        <w:jc w:val="both"/>
      </w:pPr>
      <w:r w:rsidRPr="0069148C">
        <w:t xml:space="preserve">Внедрить практику оценивания реальных работ экспертами. Выдавать учащимся сканы выполненных лабораторных работ прошлых лет с замаскированными оценками. Задача «отличника» — выступить в роли эксперта, найти несоответствия критериям (например, незамкнутый ключ на схеме или отсутствие единиц измерения в промежуточных данных) </w:t>
      </w:r>
      <w:r w:rsidR="0064273E">
        <w:t>и выставить балл</w:t>
      </w:r>
      <w:r w:rsidRPr="0069148C">
        <w:t>.</w:t>
      </w:r>
    </w:p>
    <w:p w14:paraId="6546A804" w14:textId="77777777" w:rsidR="00D86BFA" w:rsidRPr="0069148C" w:rsidRDefault="005D7AB5" w:rsidP="0064273E">
      <w:pPr>
        <w:pStyle w:val="a1"/>
        <w:tabs>
          <w:tab w:val="left" w:pos="0"/>
        </w:tabs>
        <w:spacing w:after="0"/>
        <w:ind w:firstLine="709"/>
        <w:jc w:val="both"/>
      </w:pPr>
      <w:r w:rsidRPr="0069148C">
        <w:t xml:space="preserve">Уйти от репродуктивного выполнения лабораторных работ. Давать задания на самостоятельное планирование эксперимента: </w:t>
      </w:r>
      <w:r w:rsidRPr="0069148C">
        <w:rPr>
          <w:rStyle w:val="af7"/>
          <w:i w:val="0"/>
          <w:iCs w:val="0"/>
        </w:rPr>
        <w:t>«Спроектируйте и соберите установку для проверки зависимости силы трения скольжения от площади соприкосновения поверхностей, выбрав необходимые приборы из избыточного комплекта»</w:t>
      </w:r>
      <w:r w:rsidRPr="0069148C">
        <w:t>. Это развивает методологические УУД высокого уровня.</w:t>
      </w:r>
    </w:p>
    <w:p w14:paraId="62A89F1B" w14:textId="77777777" w:rsidR="00D86BFA" w:rsidRPr="0069148C" w:rsidRDefault="005D7AB5" w:rsidP="0064273E">
      <w:pPr>
        <w:pStyle w:val="a1"/>
        <w:spacing w:after="0"/>
        <w:ind w:firstLine="709"/>
        <w:jc w:val="both"/>
      </w:pPr>
      <w:r w:rsidRPr="0069148C">
        <w:t>2. Повышение строгости математизации и логики в расчетных задачах (Задания 21, 22)</w:t>
      </w:r>
      <w:r w:rsidR="0069148C">
        <w:t xml:space="preserve">. </w:t>
      </w:r>
      <w:r w:rsidRPr="0069148C">
        <w:rPr>
          <w:rStyle w:val="af7"/>
          <w:i w:val="0"/>
          <w:iCs w:val="0"/>
        </w:rPr>
        <w:t>Около трети отличников теряют баллы на комбинированных задачах из-за арифметических сбоев при промежуточных расчетах и неполно</w:t>
      </w:r>
      <w:r w:rsidR="0064273E">
        <w:rPr>
          <w:rStyle w:val="af7"/>
          <w:i w:val="0"/>
          <w:iCs w:val="0"/>
        </w:rPr>
        <w:t>го описания физических моделей</w:t>
      </w:r>
      <w:r w:rsidRPr="0069148C">
        <w:rPr>
          <w:rStyle w:val="af7"/>
          <w:i w:val="0"/>
          <w:iCs w:val="0"/>
        </w:rPr>
        <w:t>.</w:t>
      </w:r>
    </w:p>
    <w:p w14:paraId="79ECC019" w14:textId="77777777" w:rsidR="00D86BFA" w:rsidRPr="0069148C" w:rsidRDefault="005D7AB5" w:rsidP="0064273E">
      <w:pPr>
        <w:pStyle w:val="a1"/>
        <w:tabs>
          <w:tab w:val="left" w:pos="0"/>
        </w:tabs>
        <w:spacing w:after="0"/>
        <w:ind w:firstLine="709"/>
        <w:jc w:val="both"/>
      </w:pPr>
      <w:r w:rsidRPr="0069148C">
        <w:t>Ввести бескомпромиссное требование решения любых многоходовых задач исключительно в общем (буквенном) виде. Финальный расчет должен производиться только тогда, когда получена единая «рабочая формула». Это минимизирует накопление погрешностей округления, позволяет сокращать одинаковые переменные (например, массу, которая часто не дана в условии) и экономит время.</w:t>
      </w:r>
    </w:p>
    <w:p w14:paraId="0A927180" w14:textId="77777777" w:rsidR="00D86BFA" w:rsidRPr="0069148C" w:rsidRDefault="005D7AB5" w:rsidP="0064273E">
      <w:pPr>
        <w:pStyle w:val="a1"/>
        <w:tabs>
          <w:tab w:val="left" w:pos="0"/>
        </w:tabs>
        <w:spacing w:after="0"/>
        <w:ind w:firstLine="709"/>
        <w:jc w:val="both"/>
      </w:pPr>
      <w:r w:rsidRPr="0069148C">
        <w:t xml:space="preserve">При решении задач высокого уровня требовать от учащихся письменного или устного обоснования: почему в данной задаче применим закон сохранения механической энергии или закон Паскаля (например: </w:t>
      </w:r>
      <w:r w:rsidRPr="0069148C">
        <w:rPr>
          <w:rStyle w:val="af7"/>
          <w:i w:val="0"/>
          <w:iCs w:val="0"/>
        </w:rPr>
        <w:t>«система является замкнутой, диссипативными силами можно пренебречь»</w:t>
      </w:r>
      <w:r w:rsidRPr="0069148C">
        <w:t>). Это защитит от потери баллов за методологическую неполноту решения.</w:t>
      </w:r>
    </w:p>
    <w:p w14:paraId="2F18FD10" w14:textId="77777777" w:rsidR="00D86BFA" w:rsidRPr="0069148C" w:rsidRDefault="005D7AB5" w:rsidP="0064273E">
      <w:pPr>
        <w:pStyle w:val="a1"/>
        <w:tabs>
          <w:tab w:val="left" w:pos="0"/>
        </w:tabs>
        <w:spacing w:after="0"/>
        <w:ind w:firstLine="709"/>
        <w:jc w:val="both"/>
      </w:pPr>
      <w:r w:rsidRPr="0069148C">
        <w:t xml:space="preserve">Давать задания на самостоятельное усложнение физических моделей. Ученику предлагается простая задача (например, расчет количества теплоты при нагревании воды) и ставится задача: </w:t>
      </w:r>
      <w:r w:rsidRPr="0069148C">
        <w:rPr>
          <w:rStyle w:val="af7"/>
          <w:i w:val="0"/>
          <w:iCs w:val="0"/>
        </w:rPr>
        <w:t>«Свяжите эту модель с механикой через КПД нагревателя»</w:t>
      </w:r>
      <w:r w:rsidRPr="0069148C">
        <w:t xml:space="preserve"> или </w:t>
      </w:r>
      <w:r w:rsidRPr="0069148C">
        <w:rPr>
          <w:rStyle w:val="af7"/>
          <w:i w:val="0"/>
          <w:iCs w:val="0"/>
        </w:rPr>
        <w:t>«Свяжите её с электродинамикой через закон Джоуля-Ленца»</w:t>
      </w:r>
      <w:r w:rsidRPr="0069148C">
        <w:t>.</w:t>
      </w:r>
    </w:p>
    <w:p w14:paraId="6CB1262D" w14:textId="77777777" w:rsidR="00D86BFA" w:rsidRPr="0069148C" w:rsidRDefault="005D7AB5" w:rsidP="0064273E">
      <w:pPr>
        <w:pStyle w:val="a1"/>
        <w:spacing w:after="0"/>
        <w:ind w:firstLine="709"/>
        <w:jc w:val="both"/>
      </w:pPr>
      <w:r w:rsidRPr="0069148C">
        <w:lastRenderedPageBreak/>
        <w:t>3. Развитие навыков лаконичного анализа научного текста (задания 18, 19)</w:t>
      </w:r>
      <w:r w:rsidR="0064273E">
        <w:t xml:space="preserve">. </w:t>
      </w:r>
      <w:r w:rsidRPr="0069148C">
        <w:rPr>
          <w:rStyle w:val="af7"/>
          <w:i w:val="0"/>
          <w:iCs w:val="0"/>
        </w:rPr>
        <w:t>Типичная ошибка отличников в текстовом блоке — избыточное академическое усложнение ответа, уводящее от сути вопроса.</w:t>
      </w:r>
    </w:p>
    <w:p w14:paraId="6312849B" w14:textId="77777777" w:rsidR="00D86BFA" w:rsidRPr="0069148C" w:rsidRDefault="005D7AB5" w:rsidP="0064273E">
      <w:pPr>
        <w:pStyle w:val="a1"/>
        <w:tabs>
          <w:tab w:val="left" w:pos="0"/>
        </w:tabs>
        <w:spacing w:after="0"/>
        <w:ind w:firstLine="709"/>
        <w:jc w:val="both"/>
      </w:pPr>
      <w:r w:rsidRPr="0069148C">
        <w:t>Научить учащихся формулировать ответы во второй части по строгой двухкомпонентной структуре ФИПИ:</w:t>
      </w:r>
    </w:p>
    <w:p w14:paraId="58761CAD" w14:textId="77777777" w:rsidR="00D86BFA" w:rsidRPr="0069148C" w:rsidRDefault="005D7AB5" w:rsidP="0064273E">
      <w:pPr>
        <w:pStyle w:val="a1"/>
        <w:numPr>
          <w:ilvl w:val="1"/>
          <w:numId w:val="14"/>
        </w:numPr>
        <w:tabs>
          <w:tab w:val="left" w:pos="0"/>
        </w:tabs>
        <w:spacing w:after="0"/>
        <w:ind w:firstLine="709"/>
        <w:jc w:val="both"/>
      </w:pPr>
      <w:r w:rsidRPr="0069148C">
        <w:rPr>
          <w:rStyle w:val="af7"/>
          <w:i w:val="0"/>
          <w:iCs w:val="0"/>
        </w:rPr>
        <w:t>Прямой и однозначный ответ</w:t>
      </w:r>
      <w:r w:rsidRPr="0069148C">
        <w:t xml:space="preserve"> на вопрос задания (например: </w:t>
      </w:r>
      <w:r w:rsidRPr="0069148C">
        <w:rPr>
          <w:rStyle w:val="af7"/>
          <w:i w:val="0"/>
          <w:iCs w:val="0"/>
        </w:rPr>
        <w:t>«Увеличится»</w:t>
      </w:r>
      <w:r w:rsidRPr="0069148C">
        <w:t xml:space="preserve">, </w:t>
      </w:r>
      <w:r w:rsidRPr="0069148C">
        <w:rPr>
          <w:rStyle w:val="af7"/>
          <w:i w:val="0"/>
          <w:iCs w:val="0"/>
        </w:rPr>
        <w:t>«Направление изменится на противоположное»</w:t>
      </w:r>
      <w:r w:rsidRPr="0069148C">
        <w:t>).</w:t>
      </w:r>
    </w:p>
    <w:p w14:paraId="4637080B" w14:textId="77777777" w:rsidR="00D86BFA" w:rsidRPr="0069148C" w:rsidRDefault="005D7AB5" w:rsidP="0064273E">
      <w:pPr>
        <w:pStyle w:val="a1"/>
        <w:numPr>
          <w:ilvl w:val="1"/>
          <w:numId w:val="14"/>
        </w:numPr>
        <w:tabs>
          <w:tab w:val="left" w:pos="0"/>
        </w:tabs>
        <w:spacing w:after="0"/>
        <w:ind w:firstLine="709"/>
        <w:jc w:val="both"/>
      </w:pPr>
      <w:r w:rsidRPr="0069148C">
        <w:rPr>
          <w:rStyle w:val="af7"/>
          <w:i w:val="0"/>
          <w:iCs w:val="0"/>
        </w:rPr>
        <w:t>Краткое логическое обоснование</w:t>
      </w:r>
      <w:r w:rsidRPr="0069148C">
        <w:t>, состоящее из цепочки формул или прямой ссылки на конкретный физический закон, упомянутый в тексте.</w:t>
      </w:r>
      <w:r w:rsidR="0069148C">
        <w:t xml:space="preserve"> </w:t>
      </w:r>
      <w:r w:rsidRPr="0069148C">
        <w:t>Все лишние рассуждения, не влияющие на физику процесса, должны безжалостно отсекаться во избежание двусмысленных трактовок экспертами.</w:t>
      </w:r>
    </w:p>
    <w:p w14:paraId="483C56C0" w14:textId="0A3D0B77" w:rsidR="00D86BFA" w:rsidRPr="0069148C" w:rsidRDefault="005D7AB5" w:rsidP="0064273E">
      <w:pPr>
        <w:pStyle w:val="a1"/>
        <w:spacing w:after="0"/>
        <w:ind w:firstLine="709"/>
        <w:jc w:val="both"/>
      </w:pPr>
      <w:r w:rsidRPr="0069148C">
        <w:t>4. Организационно-педагогические подходы в классе</w:t>
      </w:r>
      <w:r w:rsidR="0069148C">
        <w:t xml:space="preserve">. </w:t>
      </w:r>
      <w:r w:rsidRPr="0069148C">
        <w:rPr>
          <w:rStyle w:val="af4"/>
          <w:b w:val="0"/>
          <w:bCs w:val="0"/>
        </w:rPr>
        <w:t>Исключение базового репродуктивного компонента</w:t>
      </w:r>
      <w:r w:rsidR="000048AC" w:rsidRPr="0069148C">
        <w:rPr>
          <w:rStyle w:val="af4"/>
          <w:b w:val="0"/>
          <w:bCs w:val="0"/>
        </w:rPr>
        <w:t>:</w:t>
      </w:r>
      <w:r w:rsidR="000048AC" w:rsidRPr="0069148C">
        <w:t xml:space="preserve"> полностью</w:t>
      </w:r>
      <w:r w:rsidRPr="0069148C">
        <w:t xml:space="preserve"> освободить учащихся группы «5» от </w:t>
      </w:r>
      <w:proofErr w:type="spellStart"/>
      <w:r w:rsidRPr="0069148C">
        <w:t>прорешивания</w:t>
      </w:r>
      <w:proofErr w:type="spellEnd"/>
      <w:r w:rsidRPr="0069148C">
        <w:t xml:space="preserve"> типовых тестов первой части ОГЭ на уроках повторения. Их индивидуальный образовательный трек должен состоять на 100% из нестандартных, олимпиадных или комбинированных задач прошлых лет.</w:t>
      </w:r>
    </w:p>
    <w:p w14:paraId="4DD8EBE6" w14:textId="3E07BA6B" w:rsidR="00D86BFA" w:rsidRDefault="005D7AB5" w:rsidP="0064273E">
      <w:pPr>
        <w:pStyle w:val="a1"/>
        <w:tabs>
          <w:tab w:val="left" w:pos="0"/>
        </w:tabs>
        <w:spacing w:after="0"/>
        <w:ind w:firstLine="709"/>
        <w:jc w:val="both"/>
      </w:pPr>
      <w:r w:rsidRPr="0069148C">
        <w:rPr>
          <w:rStyle w:val="af4"/>
          <w:b w:val="0"/>
          <w:bCs w:val="0"/>
        </w:rPr>
        <w:t>Наставничество (</w:t>
      </w:r>
      <w:proofErr w:type="spellStart"/>
      <w:r w:rsidRPr="0069148C">
        <w:rPr>
          <w:rStyle w:val="af4"/>
          <w:b w:val="0"/>
          <w:bCs w:val="0"/>
        </w:rPr>
        <w:t>Peer-to-peer</w:t>
      </w:r>
      <w:proofErr w:type="spellEnd"/>
      <w:r w:rsidRPr="0069148C">
        <w:rPr>
          <w:rStyle w:val="af4"/>
          <w:b w:val="0"/>
          <w:bCs w:val="0"/>
        </w:rPr>
        <w:t>)</w:t>
      </w:r>
      <w:r w:rsidR="007A4D77" w:rsidRPr="0069148C">
        <w:rPr>
          <w:rStyle w:val="af4"/>
          <w:b w:val="0"/>
          <w:bCs w:val="0"/>
        </w:rPr>
        <w:t>:</w:t>
      </w:r>
      <w:r w:rsidR="007A4D77" w:rsidRPr="0069148C">
        <w:t xml:space="preserve"> привлекать</w:t>
      </w:r>
      <w:r w:rsidRPr="0069148C">
        <w:t xml:space="preserve"> «отличников» к объяснению сложных качественных задач учащимся из групп «3» и «4». Попытка объяснить сложный физический процесс простыми словами заставляет самого отличника глубже структурировать свои знания и ликвидирует поверхностное заучивание формул</w:t>
      </w:r>
      <w:r>
        <w:t>.</w:t>
      </w:r>
      <w:r>
        <w:br w:type="page"/>
      </w:r>
    </w:p>
    <w:p w14:paraId="15DEC2D4" w14:textId="77777777" w:rsidR="00D86BFA" w:rsidRPr="008A2D26" w:rsidRDefault="005D7AB5">
      <w:pPr>
        <w:pStyle w:val="3"/>
        <w:numPr>
          <w:ilvl w:val="1"/>
          <w:numId w:val="3"/>
        </w:numPr>
        <w:ind w:left="999"/>
        <w:jc w:val="both"/>
      </w:pPr>
      <w:r w:rsidRPr="008A2D26">
        <w:rPr>
          <w:rFonts w:ascii="Times New Roman" w:hAnsi="Times New Roman"/>
          <w:bCs w:val="0"/>
          <w:color w:val="auto"/>
        </w:rPr>
        <w:lastRenderedPageBreak/>
        <w:t xml:space="preserve">Рекомендации администрации ОО, ИПК / ИРО, иным организациям, реализующим программы профессионального развития учителей по совершенствованию преподавания </w:t>
      </w:r>
      <w:r w:rsidR="00C23280" w:rsidRPr="008A2D26">
        <w:rPr>
          <w:rFonts w:ascii="Times New Roman" w:hAnsi="Times New Roman"/>
          <w:bCs w:val="0"/>
          <w:color w:val="auto"/>
        </w:rPr>
        <w:t>физики</w:t>
      </w:r>
    </w:p>
    <w:p w14:paraId="1DE5048D" w14:textId="77777777" w:rsidR="00D86BFA" w:rsidRDefault="00D86BFA"/>
    <w:p w14:paraId="75EC5E46" w14:textId="77777777" w:rsidR="00D86BFA" w:rsidRPr="008A2D26" w:rsidRDefault="005D7AB5">
      <w:pPr>
        <w:pStyle w:val="3"/>
        <w:numPr>
          <w:ilvl w:val="2"/>
          <w:numId w:val="3"/>
        </w:numPr>
        <w:tabs>
          <w:tab w:val="left" w:pos="567"/>
        </w:tabs>
        <w:ind w:left="1639"/>
        <w:jc w:val="both"/>
      </w:pPr>
      <w:r w:rsidRPr="008A2D26">
        <w:rPr>
          <w:rFonts w:ascii="Times New Roman" w:hAnsi="Times New Roman"/>
          <w:bCs w:val="0"/>
          <w:iCs/>
          <w:color w:val="auto"/>
        </w:rPr>
        <w:t>Рекомендуемые</w:t>
      </w:r>
      <w:r w:rsidRPr="008A2D26">
        <w:rPr>
          <w:rFonts w:ascii="Times New Roman" w:hAnsi="Times New Roman"/>
          <w:color w:val="auto"/>
        </w:rPr>
        <w:t xml:space="preserve"> темы для обсуждения / обмена опытом на школьных методических объединениях учителей-предметников, в том числе по трансляции эффективных педагогических практик ОО со стабильно высокими результатами ОГЭ</w:t>
      </w:r>
    </w:p>
    <w:p w14:paraId="07E9A775" w14:textId="77777777" w:rsidR="00D86BFA" w:rsidRDefault="00D86BFA">
      <w:pPr>
        <w:spacing w:line="360" w:lineRule="auto"/>
        <w:jc w:val="both"/>
      </w:pPr>
    </w:p>
    <w:p w14:paraId="29C9E914" w14:textId="6ECA5CF4" w:rsidR="00CF426C" w:rsidRPr="008A2D26" w:rsidRDefault="00CF426C" w:rsidP="008A2D26">
      <w:pPr>
        <w:spacing w:line="276" w:lineRule="auto"/>
        <w:ind w:firstLine="709"/>
        <w:jc w:val="both"/>
      </w:pPr>
      <w:r w:rsidRPr="008A2D26">
        <w:t xml:space="preserve">Рекомендуемые темы для обсуждения в рамках школьного методического объединения учителей </w:t>
      </w:r>
      <w:r w:rsidR="0064273E" w:rsidRPr="008A2D26">
        <w:t>физики</w:t>
      </w:r>
      <w:r w:rsidR="008C6A2B">
        <w:t xml:space="preserve"> </w:t>
      </w:r>
      <w:r w:rsidRPr="008A2D26">
        <w:t>в общеобразовательных</w:t>
      </w:r>
      <w:r w:rsidR="0064273E" w:rsidRPr="008A2D26">
        <w:t xml:space="preserve"> </w:t>
      </w:r>
      <w:r w:rsidRPr="008A2D26">
        <w:t>организациях:</w:t>
      </w:r>
    </w:p>
    <w:p w14:paraId="41FF793C" w14:textId="77777777" w:rsidR="00CF426C" w:rsidRPr="008A2D26" w:rsidRDefault="0064273E" w:rsidP="008A2D26">
      <w:pPr>
        <w:spacing w:line="276" w:lineRule="auto"/>
        <w:ind w:firstLine="709"/>
        <w:jc w:val="both"/>
      </w:pPr>
      <w:r w:rsidRPr="008A2D26">
        <w:t xml:space="preserve">- </w:t>
      </w:r>
      <w:r w:rsidR="00CF426C" w:rsidRPr="008A2D26">
        <w:t>Реализация межпредметных связей (на примере физики и математики) как основа для эффективного формирования</w:t>
      </w:r>
    </w:p>
    <w:p w14:paraId="00DACBE4" w14:textId="77777777" w:rsidR="00CF426C" w:rsidRPr="008A2D26" w:rsidRDefault="00CF426C" w:rsidP="008A2D26">
      <w:pPr>
        <w:spacing w:line="276" w:lineRule="auto"/>
        <w:ind w:firstLine="709"/>
        <w:jc w:val="both"/>
      </w:pPr>
      <w:r w:rsidRPr="008A2D26">
        <w:t>естественно-научного мышления учащихся.</w:t>
      </w:r>
    </w:p>
    <w:p w14:paraId="64CC9C2E" w14:textId="77777777" w:rsidR="00CF426C" w:rsidRPr="008A2D26" w:rsidRDefault="0064273E" w:rsidP="008A2D26">
      <w:pPr>
        <w:spacing w:line="276" w:lineRule="auto"/>
        <w:ind w:firstLine="709"/>
        <w:jc w:val="both"/>
      </w:pPr>
      <w:r w:rsidRPr="008A2D26">
        <w:t xml:space="preserve">- </w:t>
      </w:r>
      <w:r w:rsidR="00CF426C" w:rsidRPr="008A2D26">
        <w:t>Система работы с учащимися, испытывающи</w:t>
      </w:r>
      <w:r w:rsidRPr="008A2D26">
        <w:t>ми трудности в освоении физики.</w:t>
      </w:r>
      <w:r w:rsidR="00CF426C" w:rsidRPr="008A2D26">
        <w:t xml:space="preserve"> Методы и приёмы формирования практических навыков учащихся.</w:t>
      </w:r>
    </w:p>
    <w:p w14:paraId="18906CF4" w14:textId="77777777" w:rsidR="0064273E" w:rsidRPr="008A2D26" w:rsidRDefault="0064273E" w:rsidP="008A2D26">
      <w:pPr>
        <w:spacing w:line="276" w:lineRule="auto"/>
        <w:ind w:firstLine="709"/>
        <w:jc w:val="both"/>
      </w:pPr>
      <w:r w:rsidRPr="008A2D26">
        <w:t xml:space="preserve">- </w:t>
      </w:r>
      <w:r w:rsidR="00CF426C" w:rsidRPr="008A2D26">
        <w:t>Методологическая культура учащихся: ценностные ориентиры при проектировании систе</w:t>
      </w:r>
      <w:r w:rsidRPr="008A2D26">
        <w:t>мы лабораторных работ и опытов.</w:t>
      </w:r>
    </w:p>
    <w:p w14:paraId="77B07C38" w14:textId="77777777" w:rsidR="0064273E" w:rsidRPr="008A2D26" w:rsidRDefault="0064273E" w:rsidP="008A2D26">
      <w:pPr>
        <w:spacing w:line="276" w:lineRule="auto"/>
        <w:ind w:firstLine="709"/>
        <w:jc w:val="both"/>
      </w:pPr>
      <w:r w:rsidRPr="008A2D26">
        <w:t>- Технологии обобщения и систематизации умений и способов деятельности учащихся на уроках физики.</w:t>
      </w:r>
    </w:p>
    <w:p w14:paraId="489A574C" w14:textId="77777777" w:rsidR="0064273E" w:rsidRPr="008A2D26" w:rsidRDefault="008A2D26" w:rsidP="008A2D26">
      <w:pPr>
        <w:spacing w:line="276" w:lineRule="auto"/>
        <w:ind w:firstLine="709"/>
        <w:jc w:val="both"/>
        <w:rPr>
          <w:rStyle w:val="af7"/>
          <w:i w:val="0"/>
          <w:iCs w:val="0"/>
        </w:rPr>
      </w:pPr>
      <w:r w:rsidRPr="008A2D26">
        <w:rPr>
          <w:rStyle w:val="af7"/>
          <w:i w:val="0"/>
          <w:iCs w:val="0"/>
        </w:rPr>
        <w:t>- Преодоление расчетно-математических сбоев: методика сквозного решения комбинированных задач в общем (буквенном) виде.</w:t>
      </w:r>
    </w:p>
    <w:p w14:paraId="6413C843" w14:textId="77777777" w:rsidR="008A2D26" w:rsidRPr="008A2D26" w:rsidRDefault="008A2D26" w:rsidP="008A2D26">
      <w:pPr>
        <w:spacing w:line="276" w:lineRule="auto"/>
        <w:ind w:firstLine="709"/>
        <w:jc w:val="both"/>
      </w:pPr>
    </w:p>
    <w:p w14:paraId="65F6A162" w14:textId="77777777" w:rsidR="00CF426C" w:rsidRPr="008A2D26" w:rsidRDefault="00CF426C" w:rsidP="008A2D26">
      <w:pPr>
        <w:spacing w:line="276" w:lineRule="auto"/>
        <w:ind w:firstLine="709"/>
        <w:jc w:val="both"/>
      </w:pPr>
      <w:r w:rsidRPr="008A2D26">
        <w:t>Рекомендуемые темы для об</w:t>
      </w:r>
      <w:r w:rsidR="0064273E" w:rsidRPr="008A2D26">
        <w:t>мена опытом на</w:t>
      </w:r>
      <w:r w:rsidRPr="008A2D26">
        <w:t xml:space="preserve"> школьн</w:t>
      </w:r>
      <w:r w:rsidR="0064273E" w:rsidRPr="008A2D26">
        <w:t>ых</w:t>
      </w:r>
      <w:r w:rsidRPr="008A2D26">
        <w:t xml:space="preserve"> методическ</w:t>
      </w:r>
      <w:r w:rsidR="0064273E" w:rsidRPr="008A2D26">
        <w:t>их</w:t>
      </w:r>
      <w:r w:rsidRPr="008A2D26">
        <w:t xml:space="preserve"> объединения</w:t>
      </w:r>
      <w:r w:rsidR="0064273E" w:rsidRPr="008A2D26">
        <w:t>х</w:t>
      </w:r>
      <w:r w:rsidRPr="008A2D26">
        <w:t xml:space="preserve"> учителей </w:t>
      </w:r>
      <w:r w:rsidR="0064273E" w:rsidRPr="008A2D26">
        <w:t>физики, в том числе по трансляции эффективных педагогических практик ОО со стабильно высокими результатами ОГЭ</w:t>
      </w:r>
      <w:r w:rsidR="008A2D26" w:rsidRPr="008A2D26">
        <w:t xml:space="preserve"> (ГБОУ РФМЛИ, ГБОУ ЦО «Интеллект» </w:t>
      </w:r>
      <w:r w:rsidR="008A2D26">
        <w:t xml:space="preserve">МБОУ СОМШ №44, МБОУ СОШ №3 </w:t>
      </w:r>
      <w:proofErr w:type="spellStart"/>
      <w:r w:rsidR="008A2D26">
        <w:t>г.Ардона</w:t>
      </w:r>
      <w:proofErr w:type="spellEnd"/>
      <w:r w:rsidR="008A2D26">
        <w:t xml:space="preserve">, МБОУ СОШ №7 </w:t>
      </w:r>
      <w:proofErr w:type="spellStart"/>
      <w:r w:rsidR="008A2D26">
        <w:t>г.Беслана</w:t>
      </w:r>
      <w:proofErr w:type="spellEnd"/>
      <w:r w:rsidR="008A2D26" w:rsidRPr="008A2D26">
        <w:t xml:space="preserve"> и др.)</w:t>
      </w:r>
      <w:r w:rsidRPr="008A2D26">
        <w:t>:</w:t>
      </w:r>
    </w:p>
    <w:p w14:paraId="419A0DC9" w14:textId="77777777" w:rsidR="00CF426C" w:rsidRPr="008A2D26" w:rsidRDefault="0064273E" w:rsidP="008A2D26">
      <w:pPr>
        <w:spacing w:line="276" w:lineRule="auto"/>
        <w:ind w:firstLine="709"/>
        <w:jc w:val="both"/>
      </w:pPr>
      <w:r w:rsidRPr="008A2D26">
        <w:t xml:space="preserve">- </w:t>
      </w:r>
      <w:r w:rsidR="00CF426C" w:rsidRPr="008A2D26">
        <w:t xml:space="preserve">Система индивидуализации деятельности по физике в условиях изучения </w:t>
      </w:r>
      <w:r w:rsidR="00C23280" w:rsidRPr="008A2D26">
        <w:t>физики</w:t>
      </w:r>
      <w:r w:rsidR="00CF426C" w:rsidRPr="008A2D26">
        <w:t xml:space="preserve"> на базовом и углублённом уровне.</w:t>
      </w:r>
    </w:p>
    <w:p w14:paraId="4E0FA20C" w14:textId="77777777" w:rsidR="00CF426C" w:rsidRPr="008A2D26" w:rsidRDefault="0064273E" w:rsidP="008A2D26">
      <w:pPr>
        <w:spacing w:line="276" w:lineRule="auto"/>
        <w:ind w:firstLine="709"/>
        <w:jc w:val="both"/>
      </w:pPr>
      <w:r w:rsidRPr="008A2D26">
        <w:t xml:space="preserve">- </w:t>
      </w:r>
      <w:r w:rsidR="00CF426C" w:rsidRPr="008A2D26">
        <w:t>Реализация технологии «Перевёрнутый класс» на уроках физики.</w:t>
      </w:r>
    </w:p>
    <w:p w14:paraId="48C891E2" w14:textId="77777777" w:rsidR="00CF426C" w:rsidRPr="008A2D26" w:rsidRDefault="0064273E" w:rsidP="008A2D26">
      <w:pPr>
        <w:spacing w:line="276" w:lineRule="auto"/>
        <w:ind w:firstLine="709"/>
        <w:jc w:val="both"/>
      </w:pPr>
      <w:r w:rsidRPr="008A2D26">
        <w:t xml:space="preserve">- </w:t>
      </w:r>
      <w:r w:rsidR="00CF426C" w:rsidRPr="008A2D26">
        <w:t>Проектирование курса внеурочной деятельности по физике, направленного на развитие навыков решения комплексных задач.</w:t>
      </w:r>
    </w:p>
    <w:p w14:paraId="519157AD" w14:textId="77777777" w:rsidR="00CF426C" w:rsidRPr="008A2D26" w:rsidRDefault="0064273E" w:rsidP="008A2D26">
      <w:pPr>
        <w:spacing w:line="276" w:lineRule="auto"/>
        <w:ind w:firstLine="709"/>
        <w:jc w:val="both"/>
      </w:pPr>
      <w:r w:rsidRPr="008A2D26">
        <w:t xml:space="preserve">- </w:t>
      </w:r>
      <w:r w:rsidR="00CF426C" w:rsidRPr="008A2D26">
        <w:t xml:space="preserve">Приемы и методы формирования базовых физических представлений учащихся при изучении </w:t>
      </w:r>
      <w:r w:rsidR="00C23280" w:rsidRPr="008A2D26">
        <w:t>физики</w:t>
      </w:r>
      <w:r w:rsidR="00CF426C" w:rsidRPr="008A2D26">
        <w:t xml:space="preserve"> в 7 – 9 классах.</w:t>
      </w:r>
    </w:p>
    <w:p w14:paraId="4FDD7A1D" w14:textId="77777777" w:rsidR="00CF426C" w:rsidRPr="008A2D26" w:rsidRDefault="0064273E" w:rsidP="008A2D26">
      <w:pPr>
        <w:spacing w:line="276" w:lineRule="auto"/>
        <w:ind w:firstLine="709"/>
        <w:jc w:val="both"/>
      </w:pPr>
      <w:r w:rsidRPr="008A2D26">
        <w:t xml:space="preserve">- </w:t>
      </w:r>
      <w:r w:rsidR="00CF426C" w:rsidRPr="008A2D26">
        <w:t>Система формирования приёмов решения физических задач на различных этапах изучения физики.</w:t>
      </w:r>
    </w:p>
    <w:p w14:paraId="7EA28472" w14:textId="77777777" w:rsidR="00D86BFA" w:rsidRPr="008A2D26" w:rsidRDefault="008A2D26" w:rsidP="008A2D26">
      <w:pPr>
        <w:pStyle w:val="a1"/>
        <w:tabs>
          <w:tab w:val="left" w:pos="0"/>
        </w:tabs>
        <w:spacing w:after="0"/>
        <w:ind w:firstLine="709"/>
        <w:jc w:val="both"/>
      </w:pPr>
      <w:r w:rsidRPr="008A2D26">
        <w:rPr>
          <w:rStyle w:val="af7"/>
          <w:i w:val="0"/>
          <w:iCs w:val="0"/>
        </w:rPr>
        <w:t xml:space="preserve">- </w:t>
      </w:r>
      <w:r w:rsidR="005D7AB5" w:rsidRPr="008A2D26">
        <w:rPr>
          <w:rStyle w:val="af7"/>
          <w:i w:val="0"/>
          <w:iCs w:val="0"/>
        </w:rPr>
        <w:t>Алгоритмизация подготовки к экспериментальным заданиям ОГЭ: стандарты ФИПИ и метрологичес</w:t>
      </w:r>
      <w:r w:rsidRPr="008A2D26">
        <w:rPr>
          <w:rStyle w:val="af7"/>
          <w:i w:val="0"/>
          <w:iCs w:val="0"/>
        </w:rPr>
        <w:t>кая точность записи результатов</w:t>
      </w:r>
      <w:r w:rsidR="005D7AB5" w:rsidRPr="008A2D26">
        <w:t>.</w:t>
      </w:r>
    </w:p>
    <w:p w14:paraId="3BC0086B" w14:textId="77777777" w:rsidR="00D86BFA" w:rsidRPr="008A2D26" w:rsidRDefault="008A2D26" w:rsidP="008A2D26">
      <w:pPr>
        <w:pStyle w:val="a1"/>
        <w:tabs>
          <w:tab w:val="left" w:pos="0"/>
        </w:tabs>
        <w:spacing w:after="0"/>
        <w:ind w:firstLine="709"/>
        <w:jc w:val="both"/>
      </w:pPr>
      <w:r w:rsidRPr="008A2D26">
        <w:rPr>
          <w:rStyle w:val="af4"/>
          <w:b w:val="0"/>
          <w:bCs w:val="0"/>
        </w:rPr>
        <w:t xml:space="preserve">- </w:t>
      </w:r>
      <w:r w:rsidR="005D7AB5" w:rsidRPr="008A2D26">
        <w:rPr>
          <w:rStyle w:val="af7"/>
          <w:i w:val="0"/>
          <w:iCs w:val="0"/>
        </w:rPr>
        <w:t>Интеграция приемов смыслового чтения в структуру уроков физики как фактор преодоления дефицитов при работе с текстом</w:t>
      </w:r>
      <w:r w:rsidR="005D7AB5" w:rsidRPr="008A2D26">
        <w:t>.</w:t>
      </w:r>
    </w:p>
    <w:p w14:paraId="510FC637" w14:textId="77777777" w:rsidR="00D86BFA" w:rsidRDefault="00D86BFA">
      <w:pPr>
        <w:pStyle w:val="a1"/>
        <w:tabs>
          <w:tab w:val="left" w:pos="0"/>
        </w:tabs>
        <w:spacing w:after="0"/>
        <w:ind w:hanging="283"/>
      </w:pPr>
    </w:p>
    <w:p w14:paraId="6534018C" w14:textId="77777777" w:rsidR="00D86BFA" w:rsidRPr="008A2D26" w:rsidRDefault="005D7AB5">
      <w:pPr>
        <w:pStyle w:val="3"/>
        <w:numPr>
          <w:ilvl w:val="2"/>
          <w:numId w:val="3"/>
        </w:numPr>
        <w:tabs>
          <w:tab w:val="left" w:pos="567"/>
        </w:tabs>
        <w:ind w:left="1639"/>
        <w:jc w:val="both"/>
      </w:pPr>
      <w:r w:rsidRPr="008A2D26">
        <w:rPr>
          <w:rFonts w:ascii="Times New Roman" w:hAnsi="Times New Roman"/>
          <w:bCs w:val="0"/>
          <w:iCs/>
          <w:color w:val="auto"/>
        </w:rPr>
        <w:lastRenderedPageBreak/>
        <w:t>Рекомендуемые</w:t>
      </w:r>
      <w:r w:rsidRPr="008A2D26">
        <w:rPr>
          <w:rFonts w:ascii="Times New Roman" w:hAnsi="Times New Roman"/>
          <w:color w:val="auto"/>
        </w:rPr>
        <w:t xml:space="preserve"> ИПК / ИРО, иным организациям, реализующим программы профессионального развития учителей, направления повышения квалификации (в форме курсов, отдельных мероприятий, консультаций и т.п.) с учетом выявленных дефицитов предметной подготовки</w:t>
      </w:r>
    </w:p>
    <w:p w14:paraId="172C4256" w14:textId="77777777" w:rsidR="00D86BFA" w:rsidRDefault="00D86BFA">
      <w:pPr>
        <w:tabs>
          <w:tab w:val="left" w:pos="567"/>
        </w:tabs>
        <w:ind w:left="1639" w:hanging="504"/>
        <w:jc w:val="both"/>
      </w:pPr>
    </w:p>
    <w:p w14:paraId="17F994FE" w14:textId="77777777" w:rsidR="008A2D26" w:rsidRDefault="008A2D26" w:rsidP="00E61629">
      <w:pPr>
        <w:tabs>
          <w:tab w:val="left" w:pos="567"/>
        </w:tabs>
        <w:spacing w:line="276" w:lineRule="auto"/>
        <w:ind w:firstLine="709"/>
        <w:jc w:val="both"/>
      </w:pPr>
      <w:r>
        <w:t>Перечень целевых направлений, программ и мероприятий</w:t>
      </w:r>
      <w:r w:rsidR="00E61629">
        <w:t xml:space="preserve">, способствующих </w:t>
      </w:r>
      <w:r>
        <w:t>профессиональному развитию учителей физики:</w:t>
      </w:r>
    </w:p>
    <w:p w14:paraId="5CD58D25" w14:textId="77777777" w:rsidR="008A2D26" w:rsidRDefault="00E61629" w:rsidP="00E61629">
      <w:pPr>
        <w:spacing w:line="276" w:lineRule="auto"/>
        <w:ind w:firstLine="709"/>
        <w:jc w:val="both"/>
      </w:pPr>
      <w:r>
        <w:rPr>
          <w:rStyle w:val="af7"/>
          <w:i w:val="0"/>
          <w:iCs w:val="0"/>
        </w:rPr>
        <w:t xml:space="preserve">Курсы повышения квалификации </w:t>
      </w:r>
      <w:r w:rsidR="008A2D26">
        <w:rPr>
          <w:rStyle w:val="af7"/>
          <w:i w:val="0"/>
          <w:iCs w:val="0"/>
        </w:rPr>
        <w:t>«Практикум по физическому эксперименту в ОГЭ: методология, оборудование, критерии ФИПИ»</w:t>
      </w:r>
      <w:r>
        <w:rPr>
          <w:rStyle w:val="af7"/>
          <w:i w:val="0"/>
          <w:iCs w:val="0"/>
        </w:rPr>
        <w:t xml:space="preserve">, </w:t>
      </w:r>
      <w:r w:rsidRPr="00E61629">
        <w:rPr>
          <w:rStyle w:val="af7"/>
          <w:i w:val="0"/>
          <w:iCs w:val="0"/>
        </w:rPr>
        <w:t xml:space="preserve"> </w:t>
      </w:r>
      <w:r>
        <w:rPr>
          <w:rStyle w:val="af7"/>
          <w:i w:val="0"/>
          <w:iCs w:val="0"/>
        </w:rPr>
        <w:t>«Развитие читательской и математической грамотности учащихся 7–9 классов на уроках физики»</w:t>
      </w:r>
      <w:r>
        <w:t>.</w:t>
      </w:r>
    </w:p>
    <w:p w14:paraId="0794991D" w14:textId="77777777" w:rsidR="00E61629" w:rsidRDefault="00E61629" w:rsidP="00E61629">
      <w:pPr>
        <w:pStyle w:val="a1"/>
        <w:tabs>
          <w:tab w:val="left" w:pos="0"/>
        </w:tabs>
        <w:spacing w:after="0"/>
        <w:ind w:firstLine="709"/>
        <w:jc w:val="both"/>
      </w:pPr>
      <w:r>
        <w:rPr>
          <w:rStyle w:val="af4"/>
          <w:b w:val="0"/>
          <w:bCs w:val="0"/>
        </w:rPr>
        <w:t xml:space="preserve">Спецкурс для молодых специалистов </w:t>
      </w:r>
      <w:r>
        <w:t xml:space="preserve"> </w:t>
      </w:r>
      <w:r>
        <w:rPr>
          <w:rStyle w:val="af7"/>
          <w:i w:val="0"/>
          <w:iCs w:val="0"/>
        </w:rPr>
        <w:t>«Инструменты дифференцированного обучения при подготовке к ГИА по физике»</w:t>
      </w:r>
      <w:r>
        <w:t>.</w:t>
      </w:r>
    </w:p>
    <w:p w14:paraId="6AC2AAC0" w14:textId="77777777" w:rsidR="008A2D26" w:rsidRDefault="008A2D26" w:rsidP="00E61629">
      <w:pPr>
        <w:spacing w:line="276" w:lineRule="auto"/>
        <w:ind w:firstLine="709"/>
        <w:jc w:val="both"/>
      </w:pPr>
      <w:r>
        <w:t xml:space="preserve">Методический консилиум </w:t>
      </w:r>
      <w:r>
        <w:rPr>
          <w:rStyle w:val="af7"/>
          <w:i w:val="0"/>
          <w:iCs w:val="0"/>
        </w:rPr>
        <w:t>«</w:t>
      </w:r>
      <w:proofErr w:type="spellStart"/>
      <w:r>
        <w:rPr>
          <w:rStyle w:val="af7"/>
          <w:i w:val="0"/>
          <w:iCs w:val="0"/>
        </w:rPr>
        <w:t>Критериальный</w:t>
      </w:r>
      <w:proofErr w:type="spellEnd"/>
      <w:r>
        <w:rPr>
          <w:rStyle w:val="af7"/>
          <w:i w:val="0"/>
          <w:iCs w:val="0"/>
        </w:rPr>
        <w:t xml:space="preserve"> анализ учебных достижений: проведение внутришкольного перекрестного аудита бланков ответов №2»</w:t>
      </w:r>
      <w:r>
        <w:t>.</w:t>
      </w:r>
      <w:r w:rsidRPr="008A2D26">
        <w:t xml:space="preserve"> </w:t>
      </w:r>
    </w:p>
    <w:p w14:paraId="491D70F3" w14:textId="77777777" w:rsidR="008A2D26" w:rsidRDefault="008A2D26" w:rsidP="00E61629">
      <w:pPr>
        <w:pStyle w:val="a1"/>
        <w:tabs>
          <w:tab w:val="left" w:pos="0"/>
        </w:tabs>
        <w:spacing w:after="0"/>
        <w:ind w:firstLine="709"/>
        <w:jc w:val="both"/>
      </w:pPr>
      <w:r>
        <w:t xml:space="preserve">Презентация опыта работы </w:t>
      </w:r>
      <w:r>
        <w:rPr>
          <w:rStyle w:val="af7"/>
          <w:i w:val="0"/>
          <w:iCs w:val="0"/>
        </w:rPr>
        <w:t>«Проектирование индивидуальных образовательных траекторий (ИОТ) для различных категорий участников ОГЭ»</w:t>
      </w:r>
      <w:r>
        <w:t>.</w:t>
      </w:r>
    </w:p>
    <w:p w14:paraId="0982F505" w14:textId="77777777" w:rsidR="008A2D26" w:rsidRDefault="008A2D26" w:rsidP="00E61629">
      <w:pPr>
        <w:pStyle w:val="a1"/>
        <w:tabs>
          <w:tab w:val="left" w:pos="0"/>
        </w:tabs>
        <w:spacing w:after="0"/>
        <w:ind w:firstLine="709"/>
        <w:jc w:val="both"/>
      </w:pPr>
      <w:r>
        <w:rPr>
          <w:rStyle w:val="af4"/>
          <w:b w:val="0"/>
          <w:bCs w:val="0"/>
        </w:rPr>
        <w:t>П</w:t>
      </w:r>
      <w:r>
        <w:t xml:space="preserve">рактико-ориентированный модуль </w:t>
      </w:r>
      <w:r>
        <w:rPr>
          <w:rStyle w:val="af7"/>
          <w:i w:val="0"/>
          <w:iCs w:val="0"/>
        </w:rPr>
        <w:t>«Методика подготовки учащихся к выполнению экспериментальных заданий ОГЭ (задание 17) в соответствии с критериями ФИПИ»</w:t>
      </w:r>
      <w:r>
        <w:t xml:space="preserve">. </w:t>
      </w:r>
    </w:p>
    <w:p w14:paraId="7FFE7304" w14:textId="77777777" w:rsidR="008A2D26" w:rsidRDefault="008A2D26" w:rsidP="00E61629">
      <w:pPr>
        <w:pStyle w:val="a1"/>
        <w:tabs>
          <w:tab w:val="left" w:pos="0"/>
        </w:tabs>
        <w:spacing w:after="0"/>
        <w:ind w:firstLine="709"/>
        <w:jc w:val="both"/>
      </w:pPr>
      <w:r>
        <w:rPr>
          <w:rStyle w:val="af4"/>
          <w:b w:val="0"/>
          <w:bCs w:val="0"/>
        </w:rPr>
        <w:t>Постоянно действующий семинар по смысловому чтению:</w:t>
      </w:r>
      <w:r>
        <w:t xml:space="preserve"> Организовать для учителей </w:t>
      </w:r>
      <w:proofErr w:type="gramStart"/>
      <w:r>
        <w:t>естественно-научного</w:t>
      </w:r>
      <w:proofErr w:type="gramEnd"/>
      <w:r>
        <w:t xml:space="preserve"> </w:t>
      </w:r>
    </w:p>
    <w:p w14:paraId="5F8F551D" w14:textId="77777777" w:rsidR="008A2D26" w:rsidRDefault="008A2D26" w:rsidP="00E61629">
      <w:pPr>
        <w:pStyle w:val="a1"/>
        <w:tabs>
          <w:tab w:val="left" w:pos="0"/>
        </w:tabs>
        <w:spacing w:after="0"/>
        <w:ind w:firstLine="709"/>
        <w:jc w:val="both"/>
      </w:pPr>
      <w:r>
        <w:t xml:space="preserve">Цикл межпредметных вебинаров </w:t>
      </w:r>
      <w:r>
        <w:rPr>
          <w:rStyle w:val="af7"/>
          <w:i w:val="0"/>
          <w:iCs w:val="0"/>
        </w:rPr>
        <w:t>«Методы формирования читательской грамотности и смыслового чтения на уроках физики»</w:t>
      </w:r>
      <w:r>
        <w:t xml:space="preserve">. </w:t>
      </w:r>
    </w:p>
    <w:p w14:paraId="18C132B2" w14:textId="77777777" w:rsidR="008A2D26" w:rsidRDefault="008A2D26" w:rsidP="00E61629">
      <w:pPr>
        <w:pStyle w:val="a1"/>
        <w:tabs>
          <w:tab w:val="left" w:pos="0"/>
        </w:tabs>
        <w:spacing w:after="0"/>
        <w:ind w:firstLine="709"/>
        <w:jc w:val="both"/>
      </w:pPr>
      <w:r>
        <w:t xml:space="preserve">Тренинги </w:t>
      </w:r>
      <w:r>
        <w:rPr>
          <w:rStyle w:val="af7"/>
          <w:i w:val="0"/>
          <w:iCs w:val="0"/>
        </w:rPr>
        <w:t xml:space="preserve">«Профессиональная </w:t>
      </w:r>
      <w:proofErr w:type="spellStart"/>
      <w:r>
        <w:rPr>
          <w:rStyle w:val="af7"/>
          <w:i w:val="0"/>
          <w:iCs w:val="0"/>
        </w:rPr>
        <w:t>дефицитарность</w:t>
      </w:r>
      <w:proofErr w:type="spellEnd"/>
      <w:r>
        <w:rPr>
          <w:rStyle w:val="af7"/>
          <w:i w:val="0"/>
          <w:iCs w:val="0"/>
        </w:rPr>
        <w:t xml:space="preserve">: разбор типичных ошибок учащихся по веерам ответов и критериям </w:t>
      </w:r>
      <w:proofErr w:type="spellStart"/>
      <w:r>
        <w:rPr>
          <w:rStyle w:val="af7"/>
          <w:i w:val="0"/>
          <w:iCs w:val="0"/>
        </w:rPr>
        <w:t>политомических</w:t>
      </w:r>
      <w:proofErr w:type="spellEnd"/>
      <w:r>
        <w:rPr>
          <w:rStyle w:val="af7"/>
          <w:i w:val="0"/>
          <w:iCs w:val="0"/>
        </w:rPr>
        <w:t xml:space="preserve"> заданий»</w:t>
      </w:r>
      <w:r>
        <w:t xml:space="preserve">. </w:t>
      </w:r>
    </w:p>
    <w:p w14:paraId="46C2A57D" w14:textId="77777777" w:rsidR="00CF426C" w:rsidRDefault="00CF426C" w:rsidP="00E61629">
      <w:pPr>
        <w:spacing w:line="276" w:lineRule="auto"/>
        <w:ind w:firstLine="709"/>
        <w:jc w:val="both"/>
      </w:pPr>
      <w:r>
        <w:t xml:space="preserve">Мастер-классы </w:t>
      </w:r>
      <w:r w:rsidR="008A2D26">
        <w:t>«П</w:t>
      </w:r>
      <w:r>
        <w:t>рием</w:t>
      </w:r>
      <w:r w:rsidR="008A2D26">
        <w:t>ы</w:t>
      </w:r>
      <w:r>
        <w:t xml:space="preserve"> организации дифференцированного подхода в предметной</w:t>
      </w:r>
      <w:r w:rsidR="008A2D26">
        <w:t xml:space="preserve"> </w:t>
      </w:r>
      <w:r>
        <w:t>образовательной деятельности</w:t>
      </w:r>
      <w:r w:rsidR="008A2D26">
        <w:t xml:space="preserve">». </w:t>
      </w:r>
    </w:p>
    <w:p w14:paraId="3453898C" w14:textId="77777777" w:rsidR="00D86BFA" w:rsidRDefault="005D7AB5" w:rsidP="00E61629">
      <w:pPr>
        <w:pStyle w:val="a1"/>
        <w:tabs>
          <w:tab w:val="left" w:pos="0"/>
        </w:tabs>
        <w:spacing w:after="0"/>
        <w:ind w:firstLine="709"/>
        <w:jc w:val="both"/>
      </w:pPr>
      <w:r>
        <w:rPr>
          <w:rStyle w:val="af4"/>
          <w:b w:val="0"/>
          <w:bCs w:val="0"/>
        </w:rPr>
        <w:t>Региональный методический интенсив:</w:t>
      </w:r>
      <w:r>
        <w:t xml:space="preserve"> </w:t>
      </w:r>
      <w:r>
        <w:rPr>
          <w:rStyle w:val="af7"/>
          <w:i w:val="0"/>
          <w:iCs w:val="0"/>
        </w:rPr>
        <w:t xml:space="preserve">«Экспертная кухня ОГЭ: разбор вееров ответов и </w:t>
      </w:r>
      <w:proofErr w:type="spellStart"/>
      <w:r>
        <w:rPr>
          <w:rStyle w:val="af7"/>
          <w:i w:val="0"/>
          <w:iCs w:val="0"/>
        </w:rPr>
        <w:t>политомических</w:t>
      </w:r>
      <w:proofErr w:type="spellEnd"/>
      <w:r>
        <w:rPr>
          <w:rStyle w:val="af7"/>
          <w:i w:val="0"/>
          <w:iCs w:val="0"/>
        </w:rPr>
        <w:t xml:space="preserve"> заданий»</w:t>
      </w:r>
      <w:r>
        <w:t>.</w:t>
      </w:r>
    </w:p>
    <w:p w14:paraId="03D0913C" w14:textId="77777777" w:rsidR="00D86BFA" w:rsidRDefault="005D7AB5" w:rsidP="00E61629">
      <w:pPr>
        <w:pStyle w:val="a1"/>
        <w:tabs>
          <w:tab w:val="left" w:pos="0"/>
        </w:tabs>
        <w:spacing w:after="0"/>
        <w:ind w:firstLine="709"/>
        <w:jc w:val="both"/>
      </w:pPr>
      <w:r>
        <w:rPr>
          <w:rStyle w:val="af4"/>
          <w:b w:val="0"/>
          <w:bCs w:val="0"/>
        </w:rPr>
        <w:t xml:space="preserve">Профессиональный </w:t>
      </w:r>
      <w:proofErr w:type="spellStart"/>
      <w:r>
        <w:rPr>
          <w:rStyle w:val="af4"/>
          <w:b w:val="0"/>
          <w:bCs w:val="0"/>
        </w:rPr>
        <w:t>баттл</w:t>
      </w:r>
      <w:proofErr w:type="spellEnd"/>
      <w:r w:rsidR="00E61629">
        <w:rPr>
          <w:rStyle w:val="af4"/>
          <w:b w:val="0"/>
          <w:bCs w:val="0"/>
        </w:rPr>
        <w:t xml:space="preserve"> </w:t>
      </w:r>
      <w:r>
        <w:rPr>
          <w:rStyle w:val="af7"/>
          <w:i w:val="0"/>
          <w:iCs w:val="0"/>
        </w:rPr>
        <w:t>«Конструирование комбинированных задач на стыке физики и математики»</w:t>
      </w:r>
      <w:r>
        <w:t>.</w:t>
      </w:r>
    </w:p>
    <w:p w14:paraId="7360684F" w14:textId="77777777" w:rsidR="00D86BFA" w:rsidRDefault="005D7AB5" w:rsidP="00E61629">
      <w:pPr>
        <w:pStyle w:val="a1"/>
        <w:tabs>
          <w:tab w:val="left" w:pos="0"/>
        </w:tabs>
        <w:spacing w:after="0"/>
        <w:ind w:firstLine="709"/>
        <w:jc w:val="both"/>
      </w:pPr>
      <w:r>
        <w:t>Выездные комплексные консультации методистов ИРПК в школы, показавшие по итогам 2026 года 0% качества знаний при 100% обученности.</w:t>
      </w:r>
    </w:p>
    <w:p w14:paraId="548EA3C5" w14:textId="77777777" w:rsidR="00D86BFA" w:rsidRDefault="00D86BFA">
      <w:pPr>
        <w:pStyle w:val="a1"/>
        <w:tabs>
          <w:tab w:val="left" w:pos="0"/>
        </w:tabs>
        <w:spacing w:after="0"/>
        <w:ind w:hanging="283"/>
      </w:pPr>
    </w:p>
    <w:p w14:paraId="7F2DAD2E" w14:textId="77777777" w:rsidR="00D86BFA" w:rsidRDefault="005D7AB5">
      <w:pPr>
        <w:pStyle w:val="3"/>
        <w:numPr>
          <w:ilvl w:val="2"/>
          <w:numId w:val="3"/>
        </w:numPr>
        <w:tabs>
          <w:tab w:val="left" w:pos="567"/>
        </w:tabs>
        <w:ind w:left="1639"/>
        <w:rPr>
          <w:sz w:val="28"/>
          <w:szCs w:val="28"/>
        </w:rPr>
      </w:pPr>
      <w:r>
        <w:rPr>
          <w:rFonts w:ascii="Times New Roman" w:hAnsi="Times New Roman"/>
          <w:bCs w:val="0"/>
          <w:iCs/>
          <w:color w:val="auto"/>
          <w:sz w:val="28"/>
          <w:szCs w:val="28"/>
        </w:rPr>
        <w:t>Рекомендации</w:t>
      </w:r>
      <w:r>
        <w:rPr>
          <w:rFonts w:ascii="Times New Roman" w:hAnsi="Times New Roman"/>
          <w:color w:val="auto"/>
          <w:sz w:val="28"/>
          <w:szCs w:val="28"/>
        </w:rPr>
        <w:t xml:space="preserve"> по другим направлениям (при наличии)</w:t>
      </w:r>
    </w:p>
    <w:p w14:paraId="1659BE24" w14:textId="77777777" w:rsidR="00D86BFA" w:rsidRDefault="00D86BFA">
      <w:pPr>
        <w:tabs>
          <w:tab w:val="left" w:pos="567"/>
        </w:tabs>
        <w:ind w:left="1639" w:hanging="504"/>
      </w:pPr>
    </w:p>
    <w:p w14:paraId="0BE02B72" w14:textId="77777777" w:rsidR="00D86BFA" w:rsidRDefault="005D7AB5" w:rsidP="00E61629">
      <w:pPr>
        <w:spacing w:line="276" w:lineRule="auto"/>
        <w:ind w:firstLine="709"/>
        <w:jc w:val="both"/>
      </w:pPr>
      <w:r>
        <w:t xml:space="preserve">Отчет фиксирует позитивную динамику результатов ОГЭ по физике за 2024–2026 годы, отмечая рост среднего балла и доли отличных оценок на фоне роста числа участников. При этом выявлен критический дефицит практических навыков, где выполнение лабораторных работ  составляет всего 18,9%, что требует </w:t>
      </w:r>
      <w:r w:rsidR="00E61629">
        <w:t xml:space="preserve">дальнейшей работы по </w:t>
      </w:r>
      <w:r>
        <w:t xml:space="preserve">реализации дорожной карты по повышению качества образования на 2026–2027 учебный год с упором на практикумы и обучение педагогов. </w:t>
      </w:r>
      <w:r>
        <w:br w:type="page"/>
      </w:r>
    </w:p>
    <w:p w14:paraId="31EF6904" w14:textId="77777777" w:rsidR="00D86BFA" w:rsidRDefault="005D7AB5">
      <w:pPr>
        <w:spacing w:line="276" w:lineRule="auto"/>
        <w:jc w:val="center"/>
      </w:pPr>
      <w:r>
        <w:rPr>
          <w:b/>
          <w:bCs/>
          <w:sz w:val="28"/>
          <w:szCs w:val="28"/>
        </w:rPr>
        <w:lastRenderedPageBreak/>
        <w:t xml:space="preserve"> </w:t>
      </w:r>
    </w:p>
    <w:p w14:paraId="489C858F" w14:textId="77777777" w:rsidR="00D86BFA" w:rsidRDefault="005D7AB5">
      <w:pPr>
        <w:spacing w:line="360" w:lineRule="auto"/>
      </w:pPr>
      <w:r>
        <w:t xml:space="preserve">СОСТАВИТЕЛИ ОТЧЕТА по </w:t>
      </w:r>
      <w:r w:rsidR="00C23280">
        <w:t>физике</w:t>
      </w:r>
      <w:r>
        <w:t>:</w:t>
      </w:r>
    </w:p>
    <w:p w14:paraId="37BCA740" w14:textId="77777777" w:rsidR="00D86BFA" w:rsidRDefault="005D7AB5">
      <w:pPr>
        <w:jc w:val="both"/>
        <w:rPr>
          <w:i/>
          <w:iCs/>
        </w:rPr>
      </w:pPr>
      <w:r>
        <w:rPr>
          <w:i/>
          <w:iCs/>
        </w:rPr>
        <w:t xml:space="preserve">Специалисты, привлекаемые к анализу результатов ОГЭ по </w:t>
      </w:r>
      <w:r w:rsidR="00C23280">
        <w:rPr>
          <w:i/>
          <w:iCs/>
        </w:rPr>
        <w:t>физике</w:t>
      </w:r>
    </w:p>
    <w:tbl>
      <w:tblPr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10773"/>
      </w:tblGrid>
      <w:tr w:rsidR="00D86BFA" w14:paraId="27407EAE" w14:textId="77777777" w:rsidTr="00E61629">
        <w:trPr>
          <w:tblHeader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91618" w14:textId="77777777" w:rsidR="00D86BFA" w:rsidRDefault="005D7AB5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Фамилия, имя, отчество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17A5F" w14:textId="77777777" w:rsidR="00D86BFA" w:rsidRDefault="005D7AB5">
            <w:pPr>
              <w:widowControl w:val="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Место работы, должность, ученая степень, ученое звание, принадлежность специалиста (к региональным организациям развития образования, к региональным организациям повышения квалификации работников образования, к региональной ПК по </w:t>
            </w:r>
            <w:r w:rsidR="00C23280">
              <w:rPr>
                <w:i/>
                <w:iCs/>
              </w:rPr>
              <w:t>физике</w:t>
            </w:r>
            <w:r>
              <w:rPr>
                <w:i/>
                <w:iCs/>
              </w:rPr>
              <w:t>, пр.)</w:t>
            </w:r>
          </w:p>
        </w:tc>
      </w:tr>
      <w:tr w:rsidR="009E3447" w14:paraId="7CF8F1DB" w14:textId="77777777" w:rsidTr="00E61629">
        <w:trPr>
          <w:trHeight w:val="38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8AFD3" w14:textId="77777777" w:rsidR="009E3447" w:rsidRPr="00F60D3F" w:rsidRDefault="009E3447" w:rsidP="00CF426C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  <w:lang w:eastAsia="zh-CN"/>
              </w:rPr>
              <w:t>Караева</w:t>
            </w:r>
            <w:proofErr w:type="spellEnd"/>
            <w:r>
              <w:rPr>
                <w:i/>
                <w:iCs/>
                <w:lang w:eastAsia="zh-CN"/>
              </w:rPr>
              <w:t>-Попова Зоя Борисовна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E30F5" w14:textId="77777777" w:rsidR="009E3447" w:rsidRPr="00F60D3F" w:rsidRDefault="009E3447" w:rsidP="00CF426C"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  <w:lang w:eastAsia="zh-CN"/>
              </w:rPr>
              <w:t>ГБУ РЦОКО, начальник отдела организационно-технологического обеспечения проведения ГИА-9</w:t>
            </w:r>
          </w:p>
        </w:tc>
      </w:tr>
      <w:tr w:rsidR="009E3447" w14:paraId="0E221716" w14:textId="77777777" w:rsidTr="00E61629">
        <w:trPr>
          <w:trHeight w:val="38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34A01" w14:textId="77777777" w:rsidR="009E3447" w:rsidRDefault="009E3447" w:rsidP="00CF426C">
            <w:pPr>
              <w:widowControl w:val="0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Джибилов</w:t>
            </w:r>
            <w:proofErr w:type="spellEnd"/>
            <w:r>
              <w:rPr>
                <w:i/>
                <w:iCs/>
              </w:rPr>
              <w:t xml:space="preserve"> Руслан Борисович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AF47B" w14:textId="77777777" w:rsidR="009E3447" w:rsidRDefault="00E61629" w:rsidP="00E61629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ГБОУ РФМЛИ, учитель физики, п</w:t>
            </w:r>
            <w:r w:rsidR="009E3447">
              <w:rPr>
                <w:i/>
                <w:iCs/>
              </w:rPr>
              <w:t xml:space="preserve">редседатель  </w:t>
            </w:r>
            <w:r>
              <w:rPr>
                <w:i/>
                <w:iCs/>
              </w:rPr>
              <w:t xml:space="preserve">региональной </w:t>
            </w:r>
            <w:r w:rsidR="009E3447">
              <w:rPr>
                <w:i/>
                <w:iCs/>
              </w:rPr>
              <w:t xml:space="preserve">ПК </w:t>
            </w:r>
            <w:r>
              <w:rPr>
                <w:i/>
                <w:iCs/>
              </w:rPr>
              <w:t>ОГЭ</w:t>
            </w:r>
            <w:r w:rsidR="009E3447">
              <w:rPr>
                <w:i/>
                <w:iCs/>
              </w:rPr>
              <w:t xml:space="preserve"> по</w:t>
            </w:r>
            <w:r>
              <w:rPr>
                <w:i/>
                <w:iCs/>
              </w:rPr>
              <w:t xml:space="preserve"> физике</w:t>
            </w:r>
          </w:p>
        </w:tc>
      </w:tr>
    </w:tbl>
    <w:p w14:paraId="4CDC58F8" w14:textId="77777777" w:rsidR="00D86BFA" w:rsidRDefault="00D86BFA">
      <w:pPr>
        <w:rPr>
          <w:i/>
          <w:iCs/>
        </w:rPr>
      </w:pPr>
    </w:p>
    <w:p w14:paraId="3C4E01DA" w14:textId="77777777" w:rsidR="00D86BFA" w:rsidRDefault="005D7AB5">
      <w:pPr>
        <w:jc w:val="both"/>
        <w:rPr>
          <w:i/>
          <w:iCs/>
        </w:rPr>
      </w:pPr>
      <w:r>
        <w:rPr>
          <w:i/>
          <w:iCs/>
        </w:rPr>
        <w:t xml:space="preserve">Специалисты, привлекаемые к подготовке методических рекомендаций на основе результатов ОГЭ по </w:t>
      </w:r>
      <w:r w:rsidR="00C23280">
        <w:rPr>
          <w:i/>
          <w:iCs/>
        </w:rPr>
        <w:t>физике</w:t>
      </w:r>
    </w:p>
    <w:tbl>
      <w:tblPr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10773"/>
      </w:tblGrid>
      <w:tr w:rsidR="00D86BFA" w14:paraId="4F0F9F49" w14:textId="77777777" w:rsidTr="00E61629">
        <w:trPr>
          <w:tblHeader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9E748" w14:textId="77777777" w:rsidR="00D86BFA" w:rsidRDefault="005D7AB5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Фамилия, имя, отчество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A7BE3" w14:textId="77777777" w:rsidR="00D86BFA" w:rsidRDefault="005D7AB5">
            <w:pPr>
              <w:widowControl w:val="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Место работы, должность, ученая степень, ученое звание, принадлежность специалиста (к региональным организациям развития образования, к региональным организациям повышения квалификации работников образования, к региональной ПК по </w:t>
            </w:r>
            <w:r w:rsidR="00C23280">
              <w:rPr>
                <w:i/>
                <w:iCs/>
              </w:rPr>
              <w:t>физике</w:t>
            </w:r>
            <w:r>
              <w:rPr>
                <w:i/>
                <w:iCs/>
              </w:rPr>
              <w:t>, пр.)</w:t>
            </w:r>
          </w:p>
        </w:tc>
      </w:tr>
      <w:tr w:rsidR="00D86BFA" w14:paraId="2CFB88AE" w14:textId="77777777" w:rsidTr="00E61629">
        <w:trPr>
          <w:trHeight w:val="38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E9C0C" w14:textId="77777777" w:rsidR="00D86BFA" w:rsidRDefault="005D7AB5">
            <w:pPr>
              <w:widowControl w:val="0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Джибилов</w:t>
            </w:r>
            <w:proofErr w:type="spellEnd"/>
            <w:r>
              <w:rPr>
                <w:i/>
                <w:iCs/>
              </w:rPr>
              <w:t xml:space="preserve"> Руслан Борисович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53ABF" w14:textId="77777777" w:rsidR="00D86BFA" w:rsidRDefault="005D7AB5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ГБОУ РФМЛИ, учитель физики. Председатель  ПК  по РСО-Алания</w:t>
            </w:r>
          </w:p>
        </w:tc>
      </w:tr>
      <w:tr w:rsidR="00E61629" w14:paraId="44879CD7" w14:textId="77777777" w:rsidTr="00E61629">
        <w:trPr>
          <w:trHeight w:val="41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74624" w14:textId="77777777" w:rsidR="00E61629" w:rsidRPr="00D54382" w:rsidRDefault="00E61629" w:rsidP="00373E2D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Дзеранова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Алета</w:t>
            </w:r>
            <w:proofErr w:type="spellEnd"/>
            <w:r>
              <w:rPr>
                <w:i/>
                <w:iCs/>
              </w:rPr>
              <w:t xml:space="preserve"> Лаврентьевна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A9F22" w14:textId="77777777" w:rsidR="00E61629" w:rsidRPr="00D54382" w:rsidRDefault="00E61629" w:rsidP="00373E2D">
            <w:pPr>
              <w:rPr>
                <w:i/>
                <w:iCs/>
              </w:rPr>
            </w:pPr>
            <w:r>
              <w:rPr>
                <w:i/>
                <w:iCs/>
              </w:rPr>
              <w:t>ГАОУ ДПО ИРПК, старший преподаватель кафедры методики преподавания предметов, кандидат педагогических наук, председатель региональной предметной комиссии ЕГЭ по учебному предмету «Физика»</w:t>
            </w:r>
          </w:p>
        </w:tc>
      </w:tr>
    </w:tbl>
    <w:p w14:paraId="2198B481" w14:textId="77777777" w:rsidR="00D86BFA" w:rsidRDefault="00D86BFA">
      <w:pPr>
        <w:rPr>
          <w:i/>
          <w:iCs/>
        </w:rPr>
      </w:pPr>
    </w:p>
    <w:p w14:paraId="7A518EE1" w14:textId="77777777" w:rsidR="00D86BFA" w:rsidRDefault="005D7AB5">
      <w:pPr>
        <w:rPr>
          <w:i/>
          <w:iCs/>
        </w:rPr>
      </w:pPr>
      <w:r>
        <w:rPr>
          <w:i/>
          <w:iCs/>
        </w:rPr>
        <w:t xml:space="preserve">Ответственный специалист в </w:t>
      </w:r>
      <w:r w:rsidR="007F1DA3">
        <w:rPr>
          <w:i/>
          <w:iCs/>
        </w:rPr>
        <w:t>Республике Северная Осетия - Алания</w:t>
      </w:r>
      <w:r>
        <w:rPr>
          <w:i/>
          <w:iCs/>
        </w:rPr>
        <w:t xml:space="preserve"> по вопросам организации проведения анализа результатов ОГЭ по учебным предметам</w:t>
      </w:r>
    </w:p>
    <w:tbl>
      <w:tblPr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10773"/>
      </w:tblGrid>
      <w:tr w:rsidR="00D86BFA" w14:paraId="268C9EA6" w14:textId="77777777" w:rsidTr="00E6162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33BA9" w14:textId="77777777" w:rsidR="00D86BFA" w:rsidRDefault="005D7AB5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Фамилия, имя, отчество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487DB" w14:textId="77777777" w:rsidR="00D86BFA" w:rsidRDefault="005D7AB5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Место работы, должность, ученая степень, ученое звание</w:t>
            </w:r>
          </w:p>
        </w:tc>
      </w:tr>
      <w:tr w:rsidR="00E61629" w14:paraId="0DFF2B52" w14:textId="77777777" w:rsidTr="00E61629">
        <w:trPr>
          <w:trHeight w:val="38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F01B8" w14:textId="77777777" w:rsidR="00E61629" w:rsidRPr="00634251" w:rsidRDefault="00E61629" w:rsidP="00373E2D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Дзлиева</w:t>
            </w:r>
            <w:proofErr w:type="spellEnd"/>
            <w:r>
              <w:rPr>
                <w:i/>
                <w:iCs/>
              </w:rPr>
              <w:t xml:space="preserve"> Альбина </w:t>
            </w:r>
            <w:proofErr w:type="spellStart"/>
            <w:r>
              <w:rPr>
                <w:i/>
                <w:iCs/>
              </w:rPr>
              <w:t>Измаиловна</w:t>
            </w:r>
            <w:proofErr w:type="spellEnd"/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1F1A0" w14:textId="77777777" w:rsidR="00E61629" w:rsidRPr="00634251" w:rsidRDefault="00E61629" w:rsidP="00373E2D">
            <w:pPr>
              <w:rPr>
                <w:i/>
                <w:iCs/>
              </w:rPr>
            </w:pPr>
            <w:r w:rsidRPr="00A2575E">
              <w:rPr>
                <w:i/>
                <w:iCs/>
              </w:rPr>
              <w:t>Министерство образования и науки РСО-Алания, начальник отдела оценки качества образования</w:t>
            </w:r>
          </w:p>
        </w:tc>
      </w:tr>
    </w:tbl>
    <w:p w14:paraId="112D9201" w14:textId="77777777" w:rsidR="00D86BFA" w:rsidRDefault="00D86BFA">
      <w:pPr>
        <w:spacing w:line="360" w:lineRule="auto"/>
        <w:rPr>
          <w:sz w:val="6"/>
          <w:szCs w:val="28"/>
        </w:rPr>
      </w:pPr>
    </w:p>
    <w:sectPr w:rsidR="00D86BFA">
      <w:headerReference w:type="default" r:id="rId11"/>
      <w:footerReference w:type="default" r:id="rId12"/>
      <w:pgSz w:w="16838" w:h="11906" w:orient="landscape"/>
      <w:pgMar w:top="1134" w:right="850" w:bottom="1134" w:left="1701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AE1081" w14:textId="77777777" w:rsidR="00ED111B" w:rsidRDefault="00ED111B">
      <w:r>
        <w:separator/>
      </w:r>
    </w:p>
  </w:endnote>
  <w:endnote w:type="continuationSeparator" w:id="0">
    <w:p w14:paraId="19897AB5" w14:textId="77777777" w:rsidR="00ED111B" w:rsidRDefault="00ED1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ogle Sans;Arial;sans-serif">
    <w:altName w:val="Times New Roman"/>
    <w:panose1 w:val="00000000000000000000"/>
    <w:charset w:val="00"/>
    <w:family w:val="roman"/>
    <w:notTrueType/>
    <w:pitch w:val="default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183C28" w14:textId="77777777" w:rsidR="00597C47" w:rsidRDefault="00597C47">
    <w:pPr>
      <w:pStyle w:val="aff0"/>
      <w:jc w:val="right"/>
    </w:pPr>
    <w:r>
      <w:fldChar w:fldCharType="begin"/>
    </w:r>
    <w:r>
      <w:instrText>PAGE</w:instrText>
    </w:r>
    <w:r>
      <w:fldChar w:fldCharType="separate"/>
    </w:r>
    <w:r w:rsidR="00F6158E">
      <w:rPr>
        <w:noProof/>
      </w:rPr>
      <w:t>53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9764CE" w14:textId="77777777" w:rsidR="00ED111B" w:rsidRDefault="00ED111B">
      <w:pPr>
        <w:rPr>
          <w:sz w:val="12"/>
        </w:rPr>
      </w:pPr>
      <w:r>
        <w:separator/>
      </w:r>
    </w:p>
  </w:footnote>
  <w:footnote w:type="continuationSeparator" w:id="0">
    <w:p w14:paraId="68905AF7" w14:textId="77777777" w:rsidR="00ED111B" w:rsidRDefault="00ED111B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AA78F9" w14:textId="77777777" w:rsidR="00597C47" w:rsidRDefault="00597C47">
    <w:pPr>
      <w:pStyle w:val="aff2"/>
      <w:ind w:left="-1701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B7B92"/>
    <w:multiLevelType w:val="multilevel"/>
    <w:tmpl w:val="B074FDCE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>
    <w:nsid w:val="16CF4228"/>
    <w:multiLevelType w:val="multilevel"/>
    <w:tmpl w:val="92FA14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6FD22D7"/>
    <w:multiLevelType w:val="multilevel"/>
    <w:tmpl w:val="8266E832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>
    <w:nsid w:val="17F431F5"/>
    <w:multiLevelType w:val="multilevel"/>
    <w:tmpl w:val="86DE73B2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>
    <w:nsid w:val="1DC96B9E"/>
    <w:multiLevelType w:val="multilevel"/>
    <w:tmpl w:val="A1EA1D66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>
    <w:nsid w:val="292F32E6"/>
    <w:multiLevelType w:val="multilevel"/>
    <w:tmpl w:val="D1BA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7821CD"/>
    <w:multiLevelType w:val="multilevel"/>
    <w:tmpl w:val="DBAE32FE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7">
    <w:nsid w:val="3217599A"/>
    <w:multiLevelType w:val="multilevel"/>
    <w:tmpl w:val="420A0B56"/>
    <w:lvl w:ilvl="0">
      <w:start w:val="1"/>
      <w:numFmt w:val="decimal"/>
      <w:lvlText w:val="%1."/>
      <w:lvlJc w:val="left"/>
      <w:pPr>
        <w:tabs>
          <w:tab w:val="num" w:pos="0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8">
    <w:nsid w:val="33A15636"/>
    <w:multiLevelType w:val="multilevel"/>
    <w:tmpl w:val="465E186E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00" w:hanging="432"/>
      </w:pPr>
      <w:rPr>
        <w:b/>
        <w:bCs/>
        <w:i w:val="0"/>
        <w:iCs w:val="0"/>
        <w:position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92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96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00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8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8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88" w:hanging="1440"/>
      </w:pPr>
    </w:lvl>
  </w:abstractNum>
  <w:abstractNum w:abstractNumId="9">
    <w:nsid w:val="37E578C7"/>
    <w:multiLevelType w:val="multilevel"/>
    <w:tmpl w:val="8E783D18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0">
    <w:nsid w:val="3B001FA6"/>
    <w:multiLevelType w:val="multilevel"/>
    <w:tmpl w:val="AC9696AA"/>
    <w:lvl w:ilvl="0">
      <w:start w:val="1"/>
      <w:numFmt w:val="bullet"/>
      <w:lvlText w:val="o"/>
      <w:lvlJc w:val="left"/>
      <w:pPr>
        <w:tabs>
          <w:tab w:val="num" w:pos="0"/>
        </w:tabs>
        <w:ind w:left="107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>
    <w:nsid w:val="3E0B7EB2"/>
    <w:multiLevelType w:val="multilevel"/>
    <w:tmpl w:val="9E1ACFB8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2">
    <w:nsid w:val="440A05FA"/>
    <w:multiLevelType w:val="multilevel"/>
    <w:tmpl w:val="D3CE355C"/>
    <w:lvl w:ilvl="0">
      <w:start w:val="1"/>
      <w:numFmt w:val="decimal"/>
      <w:lvlText w:val="%1."/>
      <w:lvlJc w:val="left"/>
      <w:pPr>
        <w:tabs>
          <w:tab w:val="num" w:pos="0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3">
    <w:nsid w:val="45016D82"/>
    <w:multiLevelType w:val="multilevel"/>
    <w:tmpl w:val="E7983712"/>
    <w:lvl w:ilvl="0">
      <w:start w:val="1"/>
      <w:numFmt w:val="decimal"/>
      <w:lvlText w:val="%1."/>
      <w:lvlJc w:val="left"/>
      <w:pPr>
        <w:tabs>
          <w:tab w:val="num" w:pos="0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4">
    <w:nsid w:val="45A508BA"/>
    <w:multiLevelType w:val="multilevel"/>
    <w:tmpl w:val="EAF8BF4E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5">
    <w:nsid w:val="45BB5397"/>
    <w:multiLevelType w:val="multilevel"/>
    <w:tmpl w:val="184A3672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6">
    <w:nsid w:val="47E84153"/>
    <w:multiLevelType w:val="multilevel"/>
    <w:tmpl w:val="83CEE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9D8290C"/>
    <w:multiLevelType w:val="multilevel"/>
    <w:tmpl w:val="D8389112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00" w:hanging="432"/>
      </w:pPr>
      <w:rPr>
        <w:b/>
        <w:bCs/>
        <w:i w:val="0"/>
        <w:iCs w:val="0"/>
        <w:position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92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96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00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8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8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88" w:hanging="1440"/>
      </w:pPr>
    </w:lvl>
  </w:abstractNum>
  <w:abstractNum w:abstractNumId="18">
    <w:nsid w:val="4A0A37E9"/>
    <w:multiLevelType w:val="multilevel"/>
    <w:tmpl w:val="47FE5CD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>
    <w:nsid w:val="570A5008"/>
    <w:multiLevelType w:val="multilevel"/>
    <w:tmpl w:val="27C284B8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0">
    <w:nsid w:val="62620E97"/>
    <w:multiLevelType w:val="multilevel"/>
    <w:tmpl w:val="F7D2D7A6"/>
    <w:lvl w:ilvl="0">
      <w:start w:val="1"/>
      <w:numFmt w:val="decimal"/>
      <w:lvlText w:val="%1."/>
      <w:lvlJc w:val="left"/>
      <w:pPr>
        <w:tabs>
          <w:tab w:val="num" w:pos="0"/>
        </w:tabs>
        <w:ind w:left="89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1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3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5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7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9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1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3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59" w:hanging="180"/>
      </w:pPr>
    </w:lvl>
  </w:abstractNum>
  <w:abstractNum w:abstractNumId="21">
    <w:nsid w:val="69FA6CBE"/>
    <w:multiLevelType w:val="multilevel"/>
    <w:tmpl w:val="1EC489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72CF3CA8"/>
    <w:multiLevelType w:val="multilevel"/>
    <w:tmpl w:val="85D24384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3">
    <w:nsid w:val="7505112C"/>
    <w:multiLevelType w:val="multilevel"/>
    <w:tmpl w:val="E7EE247A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4">
    <w:nsid w:val="7A915A54"/>
    <w:multiLevelType w:val="multilevel"/>
    <w:tmpl w:val="466E5FD8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5">
    <w:nsid w:val="7AFE342A"/>
    <w:multiLevelType w:val="multilevel"/>
    <w:tmpl w:val="BEAE9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17"/>
  </w:num>
  <w:num w:numId="4">
    <w:abstractNumId w:val="21"/>
  </w:num>
  <w:num w:numId="5">
    <w:abstractNumId w:val="8"/>
  </w:num>
  <w:num w:numId="6">
    <w:abstractNumId w:val="18"/>
  </w:num>
  <w:num w:numId="7">
    <w:abstractNumId w:val="20"/>
  </w:num>
  <w:num w:numId="8">
    <w:abstractNumId w:val="12"/>
  </w:num>
  <w:num w:numId="9">
    <w:abstractNumId w:val="7"/>
  </w:num>
  <w:num w:numId="10">
    <w:abstractNumId w:val="2"/>
  </w:num>
  <w:num w:numId="11">
    <w:abstractNumId w:val="13"/>
  </w:num>
  <w:num w:numId="12">
    <w:abstractNumId w:val="0"/>
  </w:num>
  <w:num w:numId="13">
    <w:abstractNumId w:val="14"/>
  </w:num>
  <w:num w:numId="14">
    <w:abstractNumId w:val="19"/>
  </w:num>
  <w:num w:numId="15">
    <w:abstractNumId w:val="23"/>
  </w:num>
  <w:num w:numId="16">
    <w:abstractNumId w:val="22"/>
  </w:num>
  <w:num w:numId="17">
    <w:abstractNumId w:val="9"/>
  </w:num>
  <w:num w:numId="18">
    <w:abstractNumId w:val="4"/>
  </w:num>
  <w:num w:numId="19">
    <w:abstractNumId w:val="6"/>
  </w:num>
  <w:num w:numId="20">
    <w:abstractNumId w:val="15"/>
  </w:num>
  <w:num w:numId="21">
    <w:abstractNumId w:val="3"/>
  </w:num>
  <w:num w:numId="22">
    <w:abstractNumId w:val="24"/>
  </w:num>
  <w:num w:numId="23">
    <w:abstractNumId w:val="11"/>
  </w:num>
  <w:num w:numId="24">
    <w:abstractNumId w:val="16"/>
  </w:num>
  <w:num w:numId="25">
    <w:abstractNumId w:val="5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BFA"/>
    <w:rsid w:val="000048AC"/>
    <w:rsid w:val="000316BD"/>
    <w:rsid w:val="00081302"/>
    <w:rsid w:val="00087DF6"/>
    <w:rsid w:val="000D4CAD"/>
    <w:rsid w:val="000D4E49"/>
    <w:rsid w:val="000E1304"/>
    <w:rsid w:val="001072D6"/>
    <w:rsid w:val="00186453"/>
    <w:rsid w:val="00372DDF"/>
    <w:rsid w:val="003C4F2A"/>
    <w:rsid w:val="003E4BEA"/>
    <w:rsid w:val="003E57E4"/>
    <w:rsid w:val="00427A03"/>
    <w:rsid w:val="004A745E"/>
    <w:rsid w:val="005146A3"/>
    <w:rsid w:val="00597C47"/>
    <w:rsid w:val="005D6505"/>
    <w:rsid w:val="005D7AB5"/>
    <w:rsid w:val="005F1BE1"/>
    <w:rsid w:val="00624206"/>
    <w:rsid w:val="00636503"/>
    <w:rsid w:val="0064273E"/>
    <w:rsid w:val="00690A06"/>
    <w:rsid w:val="0069148C"/>
    <w:rsid w:val="006A1BB1"/>
    <w:rsid w:val="00790735"/>
    <w:rsid w:val="007A4D77"/>
    <w:rsid w:val="007C7B84"/>
    <w:rsid w:val="007F1DA3"/>
    <w:rsid w:val="0083591C"/>
    <w:rsid w:val="008A2D26"/>
    <w:rsid w:val="008C6A2B"/>
    <w:rsid w:val="00903137"/>
    <w:rsid w:val="00963D11"/>
    <w:rsid w:val="00966C42"/>
    <w:rsid w:val="009A7ACF"/>
    <w:rsid w:val="009E3447"/>
    <w:rsid w:val="00A70E5C"/>
    <w:rsid w:val="00AB26F4"/>
    <w:rsid w:val="00AE463B"/>
    <w:rsid w:val="00B26F14"/>
    <w:rsid w:val="00B445D6"/>
    <w:rsid w:val="00C23280"/>
    <w:rsid w:val="00C74B8D"/>
    <w:rsid w:val="00CF426C"/>
    <w:rsid w:val="00D35DAE"/>
    <w:rsid w:val="00D86BFA"/>
    <w:rsid w:val="00DA61DA"/>
    <w:rsid w:val="00E61629"/>
    <w:rsid w:val="00EB1D2E"/>
    <w:rsid w:val="00ED111B"/>
    <w:rsid w:val="00ED62D8"/>
    <w:rsid w:val="00EE4B6D"/>
    <w:rsid w:val="00F05F92"/>
    <w:rsid w:val="00F6158E"/>
    <w:rsid w:val="00FD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CE5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028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0D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F0274"/>
    <w:pPr>
      <w:keepNext/>
      <w:keepLines/>
      <w:spacing w:before="40"/>
      <w:outlineLvl w:val="1"/>
    </w:pPr>
    <w:rPr>
      <w:rFonts w:ascii="Cambria" w:eastAsia="SimSun" w:hAnsi="Cambria"/>
      <w:color w:val="365F91"/>
      <w:sz w:val="26"/>
      <w:szCs w:val="26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5060D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5">
    <w:name w:val="heading 5"/>
    <w:basedOn w:val="a0"/>
    <w:next w:val="a1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5060D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qFormat/>
    <w:rsid w:val="005060D9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a5">
    <w:name w:val="Текст сноски Знак"/>
    <w:uiPriority w:val="99"/>
    <w:qFormat/>
    <w:rsid w:val="005060D9"/>
    <w:rPr>
      <w:rFonts w:ascii="Calibri" w:eastAsia="Calibri" w:hAnsi="Calibri" w:cs="Times New Roman"/>
      <w:sz w:val="20"/>
      <w:szCs w:val="20"/>
    </w:rPr>
  </w:style>
  <w:style w:type="character" w:customStyle="1" w:styleId="a6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5060D9"/>
    <w:rPr>
      <w:vertAlign w:val="superscript"/>
    </w:rPr>
  </w:style>
  <w:style w:type="character" w:customStyle="1" w:styleId="a7">
    <w:name w:val="Заголовок Знак"/>
    <w:uiPriority w:val="10"/>
    <w:qFormat/>
    <w:rsid w:val="005060D9"/>
    <w:rPr>
      <w:rFonts w:ascii="Cambria" w:eastAsia="PMingLiU" w:hAnsi="Cambria" w:cs="Times New Roman"/>
      <w:color w:val="17365D"/>
      <w:spacing w:val="5"/>
      <w:kern w:val="2"/>
      <w:sz w:val="52"/>
      <w:szCs w:val="52"/>
    </w:rPr>
  </w:style>
  <w:style w:type="character" w:customStyle="1" w:styleId="a8">
    <w:name w:val="Нижний колонтитул Знак"/>
    <w:uiPriority w:val="99"/>
    <w:qFormat/>
    <w:rsid w:val="005060D9"/>
    <w:rPr>
      <w:rFonts w:ascii="Calibri" w:eastAsia="Calibri" w:hAnsi="Calibri" w:cs="Times New Roman"/>
    </w:rPr>
  </w:style>
  <w:style w:type="character" w:customStyle="1" w:styleId="a9">
    <w:name w:val="Текст выноски Знак"/>
    <w:uiPriority w:val="99"/>
    <w:semiHidden/>
    <w:qFormat/>
    <w:rsid w:val="001E7F9B"/>
    <w:rPr>
      <w:rFonts w:ascii="Tahoma" w:hAnsi="Tahoma" w:cs="Tahoma"/>
      <w:sz w:val="16"/>
      <w:szCs w:val="16"/>
      <w:lang w:eastAsia="ru-RU"/>
    </w:rPr>
  </w:style>
  <w:style w:type="character" w:customStyle="1" w:styleId="aa">
    <w:name w:val="Верхний колонтитул Знак"/>
    <w:uiPriority w:val="99"/>
    <w:qFormat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annotation reference"/>
    <w:uiPriority w:val="99"/>
    <w:semiHidden/>
    <w:unhideWhenUsed/>
    <w:qFormat/>
    <w:rsid w:val="0061189C"/>
    <w:rPr>
      <w:sz w:val="16"/>
      <w:szCs w:val="16"/>
    </w:rPr>
  </w:style>
  <w:style w:type="character" w:customStyle="1" w:styleId="ac">
    <w:name w:val="Текст примечания Знак"/>
    <w:uiPriority w:val="99"/>
    <w:semiHidden/>
    <w:qFormat/>
    <w:rsid w:val="0061189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d">
    <w:name w:val="Тема примечания Знак"/>
    <w:uiPriority w:val="99"/>
    <w:semiHidden/>
    <w:qFormat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e">
    <w:name w:val="Strong"/>
    <w:uiPriority w:val="22"/>
    <w:qFormat/>
    <w:rsid w:val="00A82BB0"/>
    <w:rPr>
      <w:b/>
      <w:bCs/>
    </w:rPr>
  </w:style>
  <w:style w:type="character" w:customStyle="1" w:styleId="af">
    <w:name w:val="Текст концевой сноски Знак"/>
    <w:uiPriority w:val="99"/>
    <w:semiHidden/>
    <w:qFormat/>
    <w:rsid w:val="001A5E7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0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1A5E7B"/>
    <w:rPr>
      <w:vertAlign w:val="superscript"/>
    </w:rPr>
  </w:style>
  <w:style w:type="character" w:customStyle="1" w:styleId="20">
    <w:name w:val="Заголовок 2 Знак"/>
    <w:link w:val="2"/>
    <w:uiPriority w:val="9"/>
    <w:qFormat/>
    <w:rsid w:val="00AF0274"/>
    <w:rPr>
      <w:rFonts w:ascii="Cambria" w:eastAsia="SimSun" w:hAnsi="Cambria" w:cs="Times New Roman"/>
      <w:color w:val="365F91"/>
      <w:sz w:val="26"/>
      <w:szCs w:val="26"/>
      <w:lang w:val="x-none" w:eastAsia="ru-RU"/>
    </w:rPr>
  </w:style>
  <w:style w:type="character" w:customStyle="1" w:styleId="af1">
    <w:name w:val="Абзац списка Знак"/>
    <w:uiPriority w:val="34"/>
    <w:qFormat/>
    <w:locked/>
    <w:rsid w:val="00200EB7"/>
    <w:rPr>
      <w:sz w:val="22"/>
      <w:szCs w:val="22"/>
      <w:lang w:eastAsia="en-US"/>
    </w:rPr>
  </w:style>
  <w:style w:type="character" w:customStyle="1" w:styleId="af2">
    <w:name w:val="Символ сноски"/>
    <w:qFormat/>
  </w:style>
  <w:style w:type="character" w:customStyle="1" w:styleId="af3">
    <w:name w:val="Символ концевой сноски"/>
    <w:qFormat/>
  </w:style>
  <w:style w:type="character" w:customStyle="1" w:styleId="af4">
    <w:name w:val="Выделение жирным"/>
    <w:qFormat/>
    <w:rPr>
      <w:b/>
      <w:bCs/>
    </w:rPr>
  </w:style>
  <w:style w:type="character" w:customStyle="1" w:styleId="af5">
    <w:name w:val="Маркеры"/>
    <w:qFormat/>
    <w:rPr>
      <w:rFonts w:ascii="OpenSymbol" w:eastAsia="OpenSymbol" w:hAnsi="OpenSymbol" w:cs="OpenSymbol"/>
    </w:rPr>
  </w:style>
  <w:style w:type="character" w:customStyle="1" w:styleId="af6">
    <w:name w:val="Символ нумерации"/>
    <w:qFormat/>
  </w:style>
  <w:style w:type="character" w:styleId="af7">
    <w:name w:val="Emphasis"/>
    <w:qFormat/>
    <w:rPr>
      <w:i/>
      <w:iCs/>
    </w:rPr>
  </w:style>
  <w:style w:type="character" w:customStyle="1" w:styleId="af8">
    <w:name w:val="Исходный текст"/>
    <w:qFormat/>
    <w:rPr>
      <w:rFonts w:ascii="Liberation Mono" w:eastAsia="NSimSun" w:hAnsi="Liberation Mono" w:cs="Liberation Mono"/>
    </w:rPr>
  </w:style>
  <w:style w:type="paragraph" w:styleId="a0">
    <w:name w:val="Title"/>
    <w:basedOn w:val="a"/>
    <w:next w:val="a1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"/>
      <w:sz w:val="52"/>
      <w:szCs w:val="52"/>
      <w:lang w:eastAsia="en-US"/>
    </w:rPr>
  </w:style>
  <w:style w:type="paragraph" w:styleId="a1">
    <w:name w:val="Body Text"/>
    <w:basedOn w:val="a"/>
    <w:link w:val="af9"/>
    <w:pPr>
      <w:spacing w:after="140" w:line="276" w:lineRule="auto"/>
    </w:pPr>
  </w:style>
  <w:style w:type="paragraph" w:styleId="afa">
    <w:name w:val="List"/>
    <w:basedOn w:val="a1"/>
    <w:rPr>
      <w:rFonts w:cs="Arial"/>
    </w:rPr>
  </w:style>
  <w:style w:type="paragraph" w:styleId="afb">
    <w:name w:val="caption"/>
    <w:basedOn w:val="a"/>
    <w:next w:val="a"/>
    <w:uiPriority w:val="35"/>
    <w:unhideWhenUsed/>
    <w:qFormat/>
    <w:rsid w:val="003602B9"/>
    <w:pPr>
      <w:spacing w:after="200"/>
    </w:pPr>
    <w:rPr>
      <w:i/>
      <w:iCs/>
      <w:color w:val="1F497D"/>
      <w:sz w:val="18"/>
      <w:szCs w:val="18"/>
    </w:rPr>
  </w:style>
  <w:style w:type="paragraph" w:styleId="afc">
    <w:name w:val="index heading"/>
    <w:basedOn w:val="a"/>
    <w:qFormat/>
    <w:pPr>
      <w:suppressLineNumbers/>
    </w:pPr>
    <w:rPr>
      <w:rFonts w:cs="Arial"/>
    </w:rPr>
  </w:style>
  <w:style w:type="paragraph" w:styleId="afd">
    <w:name w:val="List Paragraph"/>
    <w:basedOn w:val="a"/>
    <w:uiPriority w:val="1"/>
    <w:qFormat/>
    <w:rsid w:val="005060D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e">
    <w:name w:val="footnote text"/>
    <w:basedOn w:val="a"/>
    <w:uiPriority w:val="99"/>
    <w:unhideWhenUsed/>
    <w:rsid w:val="005060D9"/>
    <w:rPr>
      <w:rFonts w:ascii="Calibri" w:hAnsi="Calibri"/>
      <w:sz w:val="20"/>
      <w:szCs w:val="20"/>
      <w:lang w:eastAsia="en-US"/>
    </w:rPr>
  </w:style>
  <w:style w:type="paragraph" w:customStyle="1" w:styleId="aff">
    <w:name w:val="Колонтитул"/>
    <w:basedOn w:val="a"/>
    <w:qFormat/>
  </w:style>
  <w:style w:type="paragraph" w:styleId="aff0">
    <w:name w:val="footer"/>
    <w:basedOn w:val="a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paragraph" w:styleId="aff1">
    <w:name w:val="Balloon Text"/>
    <w:basedOn w:val="a"/>
    <w:uiPriority w:val="99"/>
    <w:semiHidden/>
    <w:unhideWhenUsed/>
    <w:qFormat/>
    <w:rsid w:val="001E7F9B"/>
    <w:rPr>
      <w:rFonts w:ascii="Tahoma" w:hAnsi="Tahoma" w:cs="Tahoma"/>
      <w:sz w:val="16"/>
      <w:szCs w:val="16"/>
    </w:rPr>
  </w:style>
  <w:style w:type="paragraph" w:styleId="aff2">
    <w:name w:val="header"/>
    <w:basedOn w:val="a"/>
    <w:uiPriority w:val="99"/>
    <w:unhideWhenUsed/>
    <w:rsid w:val="001E7F9B"/>
    <w:pPr>
      <w:tabs>
        <w:tab w:val="center" w:pos="4677"/>
        <w:tab w:val="right" w:pos="9355"/>
      </w:tabs>
    </w:pPr>
  </w:style>
  <w:style w:type="paragraph" w:styleId="aff3">
    <w:name w:val="annotation text"/>
    <w:basedOn w:val="a"/>
    <w:uiPriority w:val="99"/>
    <w:semiHidden/>
    <w:unhideWhenUsed/>
    <w:qFormat/>
    <w:rsid w:val="0061189C"/>
    <w:rPr>
      <w:sz w:val="20"/>
      <w:szCs w:val="20"/>
    </w:rPr>
  </w:style>
  <w:style w:type="paragraph" w:styleId="aff4">
    <w:name w:val="annotation subject"/>
    <w:basedOn w:val="aff3"/>
    <w:next w:val="aff3"/>
    <w:uiPriority w:val="99"/>
    <w:semiHidden/>
    <w:unhideWhenUsed/>
    <w:qFormat/>
    <w:rsid w:val="0061189C"/>
    <w:rPr>
      <w:b/>
      <w:bCs/>
    </w:rPr>
  </w:style>
  <w:style w:type="paragraph" w:styleId="aff5">
    <w:name w:val="Revision"/>
    <w:uiPriority w:val="99"/>
    <w:semiHidden/>
    <w:qFormat/>
    <w:rsid w:val="00903AC5"/>
    <w:rPr>
      <w:rFonts w:ascii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022E68"/>
    <w:pPr>
      <w:spacing w:beforeAutospacing="1" w:afterAutospacing="1"/>
    </w:pPr>
    <w:rPr>
      <w:rFonts w:eastAsia="Times New Roman"/>
    </w:rPr>
  </w:style>
  <w:style w:type="paragraph" w:styleId="aff6">
    <w:name w:val="endnote text"/>
    <w:basedOn w:val="a"/>
    <w:uiPriority w:val="99"/>
    <w:semiHidden/>
    <w:unhideWhenUsed/>
    <w:rsid w:val="001A5E7B"/>
    <w:rPr>
      <w:sz w:val="20"/>
      <w:szCs w:val="20"/>
    </w:rPr>
  </w:style>
  <w:style w:type="paragraph" w:customStyle="1" w:styleId="aff7">
    <w:name w:val="Горизонтальная линия"/>
    <w:basedOn w:val="a"/>
    <w:next w:val="a1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  <w:bCs/>
    </w:rPr>
  </w:style>
  <w:style w:type="paragraph" w:customStyle="1" w:styleId="affa">
    <w:name w:val="Текст в заданном формате"/>
    <w:basedOn w:val="a"/>
    <w:qFormat/>
    <w:rPr>
      <w:rFonts w:ascii="Liberation Mono" w:eastAsia="NSimSun" w:hAnsi="Liberation Mono" w:cs="Liberation Mono"/>
      <w:sz w:val="20"/>
      <w:szCs w:val="20"/>
    </w:rPr>
  </w:style>
  <w:style w:type="table" w:styleId="affb">
    <w:name w:val="Table Grid"/>
    <w:basedOn w:val="a3"/>
    <w:uiPriority w:val="99"/>
    <w:rsid w:val="005060D9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 Знак"/>
    <w:basedOn w:val="a2"/>
    <w:link w:val="a1"/>
    <w:rsid w:val="00EE4B6D"/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028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0D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F0274"/>
    <w:pPr>
      <w:keepNext/>
      <w:keepLines/>
      <w:spacing w:before="40"/>
      <w:outlineLvl w:val="1"/>
    </w:pPr>
    <w:rPr>
      <w:rFonts w:ascii="Cambria" w:eastAsia="SimSun" w:hAnsi="Cambria"/>
      <w:color w:val="365F91"/>
      <w:sz w:val="26"/>
      <w:szCs w:val="26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5060D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5">
    <w:name w:val="heading 5"/>
    <w:basedOn w:val="a0"/>
    <w:next w:val="a1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5060D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qFormat/>
    <w:rsid w:val="005060D9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a5">
    <w:name w:val="Текст сноски Знак"/>
    <w:uiPriority w:val="99"/>
    <w:qFormat/>
    <w:rsid w:val="005060D9"/>
    <w:rPr>
      <w:rFonts w:ascii="Calibri" w:eastAsia="Calibri" w:hAnsi="Calibri" w:cs="Times New Roman"/>
      <w:sz w:val="20"/>
      <w:szCs w:val="20"/>
    </w:rPr>
  </w:style>
  <w:style w:type="character" w:customStyle="1" w:styleId="a6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5060D9"/>
    <w:rPr>
      <w:vertAlign w:val="superscript"/>
    </w:rPr>
  </w:style>
  <w:style w:type="character" w:customStyle="1" w:styleId="a7">
    <w:name w:val="Заголовок Знак"/>
    <w:uiPriority w:val="10"/>
    <w:qFormat/>
    <w:rsid w:val="005060D9"/>
    <w:rPr>
      <w:rFonts w:ascii="Cambria" w:eastAsia="PMingLiU" w:hAnsi="Cambria" w:cs="Times New Roman"/>
      <w:color w:val="17365D"/>
      <w:spacing w:val="5"/>
      <w:kern w:val="2"/>
      <w:sz w:val="52"/>
      <w:szCs w:val="52"/>
    </w:rPr>
  </w:style>
  <w:style w:type="character" w:customStyle="1" w:styleId="a8">
    <w:name w:val="Нижний колонтитул Знак"/>
    <w:uiPriority w:val="99"/>
    <w:qFormat/>
    <w:rsid w:val="005060D9"/>
    <w:rPr>
      <w:rFonts w:ascii="Calibri" w:eastAsia="Calibri" w:hAnsi="Calibri" w:cs="Times New Roman"/>
    </w:rPr>
  </w:style>
  <w:style w:type="character" w:customStyle="1" w:styleId="a9">
    <w:name w:val="Текст выноски Знак"/>
    <w:uiPriority w:val="99"/>
    <w:semiHidden/>
    <w:qFormat/>
    <w:rsid w:val="001E7F9B"/>
    <w:rPr>
      <w:rFonts w:ascii="Tahoma" w:hAnsi="Tahoma" w:cs="Tahoma"/>
      <w:sz w:val="16"/>
      <w:szCs w:val="16"/>
      <w:lang w:eastAsia="ru-RU"/>
    </w:rPr>
  </w:style>
  <w:style w:type="character" w:customStyle="1" w:styleId="aa">
    <w:name w:val="Верхний колонтитул Знак"/>
    <w:uiPriority w:val="99"/>
    <w:qFormat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annotation reference"/>
    <w:uiPriority w:val="99"/>
    <w:semiHidden/>
    <w:unhideWhenUsed/>
    <w:qFormat/>
    <w:rsid w:val="0061189C"/>
    <w:rPr>
      <w:sz w:val="16"/>
      <w:szCs w:val="16"/>
    </w:rPr>
  </w:style>
  <w:style w:type="character" w:customStyle="1" w:styleId="ac">
    <w:name w:val="Текст примечания Знак"/>
    <w:uiPriority w:val="99"/>
    <w:semiHidden/>
    <w:qFormat/>
    <w:rsid w:val="0061189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d">
    <w:name w:val="Тема примечания Знак"/>
    <w:uiPriority w:val="99"/>
    <w:semiHidden/>
    <w:qFormat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e">
    <w:name w:val="Strong"/>
    <w:uiPriority w:val="22"/>
    <w:qFormat/>
    <w:rsid w:val="00A82BB0"/>
    <w:rPr>
      <w:b/>
      <w:bCs/>
    </w:rPr>
  </w:style>
  <w:style w:type="character" w:customStyle="1" w:styleId="af">
    <w:name w:val="Текст концевой сноски Знак"/>
    <w:uiPriority w:val="99"/>
    <w:semiHidden/>
    <w:qFormat/>
    <w:rsid w:val="001A5E7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0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1A5E7B"/>
    <w:rPr>
      <w:vertAlign w:val="superscript"/>
    </w:rPr>
  </w:style>
  <w:style w:type="character" w:customStyle="1" w:styleId="20">
    <w:name w:val="Заголовок 2 Знак"/>
    <w:link w:val="2"/>
    <w:uiPriority w:val="9"/>
    <w:qFormat/>
    <w:rsid w:val="00AF0274"/>
    <w:rPr>
      <w:rFonts w:ascii="Cambria" w:eastAsia="SimSun" w:hAnsi="Cambria" w:cs="Times New Roman"/>
      <w:color w:val="365F91"/>
      <w:sz w:val="26"/>
      <w:szCs w:val="26"/>
      <w:lang w:val="x-none" w:eastAsia="ru-RU"/>
    </w:rPr>
  </w:style>
  <w:style w:type="character" w:customStyle="1" w:styleId="af1">
    <w:name w:val="Абзац списка Знак"/>
    <w:uiPriority w:val="34"/>
    <w:qFormat/>
    <w:locked/>
    <w:rsid w:val="00200EB7"/>
    <w:rPr>
      <w:sz w:val="22"/>
      <w:szCs w:val="22"/>
      <w:lang w:eastAsia="en-US"/>
    </w:rPr>
  </w:style>
  <w:style w:type="character" w:customStyle="1" w:styleId="af2">
    <w:name w:val="Символ сноски"/>
    <w:qFormat/>
  </w:style>
  <w:style w:type="character" w:customStyle="1" w:styleId="af3">
    <w:name w:val="Символ концевой сноски"/>
    <w:qFormat/>
  </w:style>
  <w:style w:type="character" w:customStyle="1" w:styleId="af4">
    <w:name w:val="Выделение жирным"/>
    <w:qFormat/>
    <w:rPr>
      <w:b/>
      <w:bCs/>
    </w:rPr>
  </w:style>
  <w:style w:type="character" w:customStyle="1" w:styleId="af5">
    <w:name w:val="Маркеры"/>
    <w:qFormat/>
    <w:rPr>
      <w:rFonts w:ascii="OpenSymbol" w:eastAsia="OpenSymbol" w:hAnsi="OpenSymbol" w:cs="OpenSymbol"/>
    </w:rPr>
  </w:style>
  <w:style w:type="character" w:customStyle="1" w:styleId="af6">
    <w:name w:val="Символ нумерации"/>
    <w:qFormat/>
  </w:style>
  <w:style w:type="character" w:styleId="af7">
    <w:name w:val="Emphasis"/>
    <w:qFormat/>
    <w:rPr>
      <w:i/>
      <w:iCs/>
    </w:rPr>
  </w:style>
  <w:style w:type="character" w:customStyle="1" w:styleId="af8">
    <w:name w:val="Исходный текст"/>
    <w:qFormat/>
    <w:rPr>
      <w:rFonts w:ascii="Liberation Mono" w:eastAsia="NSimSun" w:hAnsi="Liberation Mono" w:cs="Liberation Mono"/>
    </w:rPr>
  </w:style>
  <w:style w:type="paragraph" w:styleId="a0">
    <w:name w:val="Title"/>
    <w:basedOn w:val="a"/>
    <w:next w:val="a1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"/>
      <w:sz w:val="52"/>
      <w:szCs w:val="52"/>
      <w:lang w:eastAsia="en-US"/>
    </w:rPr>
  </w:style>
  <w:style w:type="paragraph" w:styleId="a1">
    <w:name w:val="Body Text"/>
    <w:basedOn w:val="a"/>
    <w:link w:val="af9"/>
    <w:pPr>
      <w:spacing w:after="140" w:line="276" w:lineRule="auto"/>
    </w:pPr>
  </w:style>
  <w:style w:type="paragraph" w:styleId="afa">
    <w:name w:val="List"/>
    <w:basedOn w:val="a1"/>
    <w:rPr>
      <w:rFonts w:cs="Arial"/>
    </w:rPr>
  </w:style>
  <w:style w:type="paragraph" w:styleId="afb">
    <w:name w:val="caption"/>
    <w:basedOn w:val="a"/>
    <w:next w:val="a"/>
    <w:uiPriority w:val="35"/>
    <w:unhideWhenUsed/>
    <w:qFormat/>
    <w:rsid w:val="003602B9"/>
    <w:pPr>
      <w:spacing w:after="200"/>
    </w:pPr>
    <w:rPr>
      <w:i/>
      <w:iCs/>
      <w:color w:val="1F497D"/>
      <w:sz w:val="18"/>
      <w:szCs w:val="18"/>
    </w:rPr>
  </w:style>
  <w:style w:type="paragraph" w:styleId="afc">
    <w:name w:val="index heading"/>
    <w:basedOn w:val="a"/>
    <w:qFormat/>
    <w:pPr>
      <w:suppressLineNumbers/>
    </w:pPr>
    <w:rPr>
      <w:rFonts w:cs="Arial"/>
    </w:rPr>
  </w:style>
  <w:style w:type="paragraph" w:styleId="afd">
    <w:name w:val="List Paragraph"/>
    <w:basedOn w:val="a"/>
    <w:uiPriority w:val="1"/>
    <w:qFormat/>
    <w:rsid w:val="005060D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e">
    <w:name w:val="footnote text"/>
    <w:basedOn w:val="a"/>
    <w:uiPriority w:val="99"/>
    <w:unhideWhenUsed/>
    <w:rsid w:val="005060D9"/>
    <w:rPr>
      <w:rFonts w:ascii="Calibri" w:hAnsi="Calibri"/>
      <w:sz w:val="20"/>
      <w:szCs w:val="20"/>
      <w:lang w:eastAsia="en-US"/>
    </w:rPr>
  </w:style>
  <w:style w:type="paragraph" w:customStyle="1" w:styleId="aff">
    <w:name w:val="Колонтитул"/>
    <w:basedOn w:val="a"/>
    <w:qFormat/>
  </w:style>
  <w:style w:type="paragraph" w:styleId="aff0">
    <w:name w:val="footer"/>
    <w:basedOn w:val="a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paragraph" w:styleId="aff1">
    <w:name w:val="Balloon Text"/>
    <w:basedOn w:val="a"/>
    <w:uiPriority w:val="99"/>
    <w:semiHidden/>
    <w:unhideWhenUsed/>
    <w:qFormat/>
    <w:rsid w:val="001E7F9B"/>
    <w:rPr>
      <w:rFonts w:ascii="Tahoma" w:hAnsi="Tahoma" w:cs="Tahoma"/>
      <w:sz w:val="16"/>
      <w:szCs w:val="16"/>
    </w:rPr>
  </w:style>
  <w:style w:type="paragraph" w:styleId="aff2">
    <w:name w:val="header"/>
    <w:basedOn w:val="a"/>
    <w:uiPriority w:val="99"/>
    <w:unhideWhenUsed/>
    <w:rsid w:val="001E7F9B"/>
    <w:pPr>
      <w:tabs>
        <w:tab w:val="center" w:pos="4677"/>
        <w:tab w:val="right" w:pos="9355"/>
      </w:tabs>
    </w:pPr>
  </w:style>
  <w:style w:type="paragraph" w:styleId="aff3">
    <w:name w:val="annotation text"/>
    <w:basedOn w:val="a"/>
    <w:uiPriority w:val="99"/>
    <w:semiHidden/>
    <w:unhideWhenUsed/>
    <w:qFormat/>
    <w:rsid w:val="0061189C"/>
    <w:rPr>
      <w:sz w:val="20"/>
      <w:szCs w:val="20"/>
    </w:rPr>
  </w:style>
  <w:style w:type="paragraph" w:styleId="aff4">
    <w:name w:val="annotation subject"/>
    <w:basedOn w:val="aff3"/>
    <w:next w:val="aff3"/>
    <w:uiPriority w:val="99"/>
    <w:semiHidden/>
    <w:unhideWhenUsed/>
    <w:qFormat/>
    <w:rsid w:val="0061189C"/>
    <w:rPr>
      <w:b/>
      <w:bCs/>
    </w:rPr>
  </w:style>
  <w:style w:type="paragraph" w:styleId="aff5">
    <w:name w:val="Revision"/>
    <w:uiPriority w:val="99"/>
    <w:semiHidden/>
    <w:qFormat/>
    <w:rsid w:val="00903AC5"/>
    <w:rPr>
      <w:rFonts w:ascii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022E68"/>
    <w:pPr>
      <w:spacing w:beforeAutospacing="1" w:afterAutospacing="1"/>
    </w:pPr>
    <w:rPr>
      <w:rFonts w:eastAsia="Times New Roman"/>
    </w:rPr>
  </w:style>
  <w:style w:type="paragraph" w:styleId="aff6">
    <w:name w:val="endnote text"/>
    <w:basedOn w:val="a"/>
    <w:uiPriority w:val="99"/>
    <w:semiHidden/>
    <w:unhideWhenUsed/>
    <w:rsid w:val="001A5E7B"/>
    <w:rPr>
      <w:sz w:val="20"/>
      <w:szCs w:val="20"/>
    </w:rPr>
  </w:style>
  <w:style w:type="paragraph" w:customStyle="1" w:styleId="aff7">
    <w:name w:val="Горизонтальная линия"/>
    <w:basedOn w:val="a"/>
    <w:next w:val="a1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  <w:bCs/>
    </w:rPr>
  </w:style>
  <w:style w:type="paragraph" w:customStyle="1" w:styleId="affa">
    <w:name w:val="Текст в заданном формате"/>
    <w:basedOn w:val="a"/>
    <w:qFormat/>
    <w:rPr>
      <w:rFonts w:ascii="Liberation Mono" w:eastAsia="NSimSun" w:hAnsi="Liberation Mono" w:cs="Liberation Mono"/>
      <w:sz w:val="20"/>
      <w:szCs w:val="20"/>
    </w:rPr>
  </w:style>
  <w:style w:type="table" w:styleId="affb">
    <w:name w:val="Table Grid"/>
    <w:basedOn w:val="a3"/>
    <w:uiPriority w:val="99"/>
    <w:rsid w:val="005060D9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 Знак"/>
    <w:basedOn w:val="a2"/>
    <w:link w:val="a1"/>
    <w:rsid w:val="00EE4B6D"/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951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13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85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34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0"/>
  <c:style val="2"/>
  <c:chart>
    <c:title>
      <c:tx>
        <c:rich>
          <a:bodyPr rot="0"/>
          <a:lstStyle/>
          <a:p>
            <a:pPr>
              <a:defRPr lang="ru-RU" sz="1400" b="0" strike="noStrike" spc="-1">
                <a:solidFill>
                  <a:srgbClr val="000000"/>
                </a:solidFill>
                <a:latin typeface="Times New Roman"/>
              </a:defRPr>
            </a:pPr>
            <a:r>
              <a:rPr lang="ru-RU" sz="1400" b="0" strike="noStrike" spc="-1">
                <a:solidFill>
                  <a:srgbClr val="000000"/>
                </a:solidFill>
                <a:latin typeface="Times New Roman"/>
              </a:rPr>
              <a:t>Диаграмма распределения тестовых баллов участников ОГЭ по физике в 2026 г.</a:t>
            </a:r>
          </a:p>
        </c:rich>
      </c:tx>
      <c:layout>
        <c:manualLayout>
          <c:xMode val="edge"/>
          <c:yMode val="edge"/>
          <c:x val="0.18196347944220201"/>
          <c:y val="2.9165909503907E-2"/>
        </c:manualLayout>
      </c:layout>
      <c:overlay val="0"/>
      <c:spPr>
        <a:noFill/>
        <a:ln w="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Ряд2</c:v>
                </c:pt>
              </c:strCache>
            </c:strRef>
          </c:tx>
          <c:spPr>
            <a:ln w="28440" cap="rnd">
              <a:solidFill>
                <a:srgbClr val="5B9BD5"/>
              </a:solidFill>
              <a:round/>
            </a:ln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Times New Roman"/>
                  </a:defRPr>
                </a:pPr>
                <a:endParaRPr lang="ru-RU"/>
              </a:p>
            </c:txPr>
            <c:dLblPos val="r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xVal>
            <c:numRef>
              <c:f>1</c:f>
              <c:numCache>
                <c:formatCode>General</c:formatCode>
                <c:ptCount val="29"/>
                <c:pt idx="0">
                  <c:v>6</c:v>
                </c:pt>
                <c:pt idx="1">
                  <c:v>11</c:v>
                </c:pt>
                <c:pt idx="2">
                  <c:v>12</c:v>
                </c:pt>
                <c:pt idx="3">
                  <c:v>14</c:v>
                </c:pt>
                <c:pt idx="4">
                  <c:v>15</c:v>
                </c:pt>
                <c:pt idx="5">
                  <c:v>16</c:v>
                </c:pt>
                <c:pt idx="6">
                  <c:v>17</c:v>
                </c:pt>
                <c:pt idx="7">
                  <c:v>18</c:v>
                </c:pt>
                <c:pt idx="8">
                  <c:v>19</c:v>
                </c:pt>
                <c:pt idx="9">
                  <c:v>20</c:v>
                </c:pt>
                <c:pt idx="10">
                  <c:v>21</c:v>
                </c:pt>
                <c:pt idx="11">
                  <c:v>22</c:v>
                </c:pt>
                <c:pt idx="12">
                  <c:v>23</c:v>
                </c:pt>
                <c:pt idx="13">
                  <c:v>24</c:v>
                </c:pt>
                <c:pt idx="14">
                  <c:v>25</c:v>
                </c:pt>
                <c:pt idx="15">
                  <c:v>26</c:v>
                </c:pt>
                <c:pt idx="16">
                  <c:v>27</c:v>
                </c:pt>
                <c:pt idx="17">
                  <c:v>28</c:v>
                </c:pt>
                <c:pt idx="18">
                  <c:v>29</c:v>
                </c:pt>
                <c:pt idx="19">
                  <c:v>30</c:v>
                </c:pt>
                <c:pt idx="20">
                  <c:v>31</c:v>
                </c:pt>
                <c:pt idx="21">
                  <c:v>32</c:v>
                </c:pt>
                <c:pt idx="22">
                  <c:v>33</c:v>
                </c:pt>
                <c:pt idx="23">
                  <c:v>34</c:v>
                </c:pt>
                <c:pt idx="24">
                  <c:v>35</c:v>
                </c:pt>
                <c:pt idx="25">
                  <c:v>36</c:v>
                </c:pt>
                <c:pt idx="26">
                  <c:v>37</c:v>
                </c:pt>
                <c:pt idx="27">
                  <c:v>38</c:v>
                </c:pt>
                <c:pt idx="28">
                  <c:v>39</c:v>
                </c:pt>
              </c:numCache>
            </c:numRef>
          </c:xVal>
          <c:yVal>
            <c:numRef>
              <c:f>0</c:f>
              <c:numCache>
                <c:formatCode>General</c:formatCode>
                <c:ptCount val="29"/>
                <c:pt idx="0">
                  <c:v>1</c:v>
                </c:pt>
                <c:pt idx="1">
                  <c:v>4</c:v>
                </c:pt>
                <c:pt idx="2">
                  <c:v>1</c:v>
                </c:pt>
                <c:pt idx="3">
                  <c:v>5</c:v>
                </c:pt>
                <c:pt idx="4">
                  <c:v>4</c:v>
                </c:pt>
                <c:pt idx="5">
                  <c:v>6</c:v>
                </c:pt>
                <c:pt idx="6">
                  <c:v>15</c:v>
                </c:pt>
                <c:pt idx="7">
                  <c:v>20</c:v>
                </c:pt>
                <c:pt idx="8">
                  <c:v>16</c:v>
                </c:pt>
                <c:pt idx="9">
                  <c:v>29</c:v>
                </c:pt>
                <c:pt idx="10">
                  <c:v>57</c:v>
                </c:pt>
                <c:pt idx="11">
                  <c:v>77</c:v>
                </c:pt>
                <c:pt idx="12">
                  <c:v>78</c:v>
                </c:pt>
                <c:pt idx="13">
                  <c:v>45</c:v>
                </c:pt>
                <c:pt idx="14">
                  <c:v>45</c:v>
                </c:pt>
                <c:pt idx="15">
                  <c:v>56</c:v>
                </c:pt>
                <c:pt idx="16">
                  <c:v>52</c:v>
                </c:pt>
                <c:pt idx="17">
                  <c:v>36</c:v>
                </c:pt>
                <c:pt idx="18">
                  <c:v>33</c:v>
                </c:pt>
                <c:pt idx="19">
                  <c:v>49</c:v>
                </c:pt>
                <c:pt idx="20">
                  <c:v>36</c:v>
                </c:pt>
                <c:pt idx="21">
                  <c:v>18</c:v>
                </c:pt>
                <c:pt idx="22">
                  <c:v>20</c:v>
                </c:pt>
                <c:pt idx="23">
                  <c:v>21</c:v>
                </c:pt>
                <c:pt idx="24">
                  <c:v>23</c:v>
                </c:pt>
                <c:pt idx="25">
                  <c:v>16</c:v>
                </c:pt>
                <c:pt idx="26">
                  <c:v>12</c:v>
                </c:pt>
                <c:pt idx="27">
                  <c:v>7</c:v>
                </c:pt>
                <c:pt idx="28">
                  <c:v>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A9BF-4FFF-96CC-0AB4139575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51157888"/>
        <c:axId val="256783872"/>
      </c:scatterChart>
      <c:valAx>
        <c:axId val="251157888"/>
        <c:scaling>
          <c:orientation val="minMax"/>
          <c:max val="39"/>
          <c:min val="6"/>
        </c:scaling>
        <c:delete val="0"/>
        <c:axPos val="b"/>
        <c:title>
          <c:tx>
            <c:rich>
              <a:bodyPr rot="0"/>
              <a:lstStyle/>
              <a:p>
                <a:pPr>
                  <a:defRPr lang="ru-RU" sz="1000" b="0" strike="noStrike" spc="-1">
                    <a:solidFill>
                      <a:srgbClr val="000000"/>
                    </a:solidFill>
                    <a:latin typeface="Times New Roman"/>
                  </a:defRPr>
                </a:pPr>
                <a:r>
                  <a:rPr lang="ru-RU" sz="1000" b="0" strike="noStrike" spc="-1">
                    <a:solidFill>
                      <a:srgbClr val="000000"/>
                    </a:solidFill>
                    <a:latin typeface="Times New Roman"/>
                  </a:rPr>
                  <a:t>тестовый балл</a:t>
                </a:r>
              </a:p>
            </c:rich>
          </c:tx>
          <c:overlay val="0"/>
          <c:spPr>
            <a:noFill/>
            <a:ln w="0">
              <a:noFill/>
            </a:ln>
          </c:spPr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BFBFBF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000000"/>
                </a:solidFill>
                <a:latin typeface="Times New Roman"/>
              </a:defRPr>
            </a:pPr>
            <a:endParaRPr lang="ru-RU"/>
          </a:p>
        </c:txPr>
        <c:crossAx val="256783872"/>
        <c:crosses val="autoZero"/>
        <c:crossBetween val="midCat"/>
        <c:majorUnit val="2"/>
      </c:valAx>
      <c:valAx>
        <c:axId val="256783872"/>
        <c:scaling>
          <c:orientation val="minMax"/>
          <c:max val="80"/>
        </c:scaling>
        <c:delete val="0"/>
        <c:axPos val="l"/>
        <c:majorGridlines>
          <c:spPr>
            <a:ln w="9360">
              <a:solidFill>
                <a:srgbClr val="D9D9D9"/>
              </a:solidFill>
              <a:round/>
            </a:ln>
          </c:spPr>
        </c:majorGridlines>
        <c:title>
          <c:tx>
            <c:rich>
              <a:bodyPr rot="-5400000"/>
              <a:lstStyle/>
              <a:p>
                <a:pPr>
                  <a:defRPr lang="ru-RU" sz="1000" b="0" strike="noStrike" spc="-1">
                    <a:solidFill>
                      <a:srgbClr val="000000"/>
                    </a:solidFill>
                    <a:latin typeface="Times New Roman"/>
                  </a:defRPr>
                </a:pPr>
                <a:r>
                  <a:rPr lang="ru-RU" sz="1000" b="0" strike="noStrike" spc="-1">
                    <a:solidFill>
                      <a:srgbClr val="000000"/>
                    </a:solidFill>
                    <a:latin typeface="Times New Roman"/>
                  </a:rPr>
                  <a:t>Кол-во участников</a:t>
                </a:r>
              </a:p>
            </c:rich>
          </c:tx>
          <c:overlay val="0"/>
          <c:spPr>
            <a:noFill/>
            <a:ln w="0">
              <a:noFill/>
            </a:ln>
          </c:spPr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FFFFFF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000000"/>
                </a:solidFill>
                <a:latin typeface="Times New Roman"/>
              </a:defRPr>
            </a:pPr>
            <a:endParaRPr lang="ru-RU"/>
          </a:p>
        </c:txPr>
        <c:crossAx val="251157888"/>
        <c:crosses val="autoZero"/>
        <c:crossBetween val="midCat"/>
      </c:valAx>
      <c:spPr>
        <a:noFill/>
        <a:ln w="0">
          <a:noFill/>
        </a:ln>
      </c:spPr>
    </c:plotArea>
    <c:plotVisOnly val="1"/>
    <c:dispBlanksAs val="gap"/>
    <c:showDLblsOverMax val="1"/>
  </c:chart>
  <c:spPr>
    <a:solidFill>
      <a:srgbClr val="FFFFFF"/>
    </a:solidFill>
    <a:ln w="9360">
      <a:solidFill>
        <a:srgbClr val="E7E6E6"/>
      </a:solidFill>
      <a:round/>
    </a:ln>
  </c:sp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0"/>
  <c:style val="2"/>
  <c:chart>
    <c:title>
      <c:tx>
        <c:rich>
          <a:bodyPr rot="0"/>
          <a:lstStyle/>
          <a:p>
            <a:pPr>
              <a:defRPr lang="ru-RU" sz="1400" b="0" strike="noStrike" spc="-1">
                <a:solidFill>
                  <a:srgbClr val="000000"/>
                </a:solidFill>
                <a:latin typeface="Times New Roman"/>
              </a:defRPr>
            </a:pPr>
            <a:r>
              <a:rPr lang="ru-RU" sz="1400" b="0" strike="noStrike" spc="-1">
                <a:solidFill>
                  <a:srgbClr val="000000"/>
                </a:solidFill>
                <a:latin typeface="Times New Roman"/>
              </a:rPr>
              <a:t>Уровень выполнения заданий КИМ ОГЭ по физике в 2026г.</a:t>
            </a:r>
          </a:p>
        </c:rich>
      </c:tx>
      <c:overlay val="0"/>
      <c:spPr>
        <a:noFill/>
        <a:ln w="0">
          <a:noFill/>
        </a:ln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Средний процент выполнения</c:v>
                </c:pt>
              </c:strCache>
            </c:strRef>
          </c:tx>
          <c:spPr>
            <a:ln w="34920" cap="rnd">
              <a:solidFill>
                <a:srgbClr val="000000"/>
              </a:solidFill>
              <a:prstDash val="dash"/>
              <a:round/>
            </a:ln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Times New Roman"/>
                  </a:defRPr>
                </a:pPr>
                <a:endParaRPr lang="ru-RU"/>
              </a:p>
            </c:txPr>
            <c:dLblPos val="r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categories</c:f>
              <c:strCache>
                <c:ptCount val="22"/>
                <c:pt idx="0">
                  <c:v>н.э.99n991899al</c:v>
                </c:pt>
                <c:pt idx="1">
                  <c:v>н.э.00n001900al</c:v>
                </c:pt>
                <c:pt idx="2">
                  <c:v>н.э.00n001900al</c:v>
                </c:pt>
                <c:pt idx="3">
                  <c:v>н.э.00n001900al</c:v>
                </c:pt>
                <c:pt idx="4">
                  <c:v>н.э.00n001900al</c:v>
                </c:pt>
                <c:pt idx="5">
                  <c:v>н.э.00n001900al</c:v>
                </c:pt>
                <c:pt idx="6">
                  <c:v>н.э.00n001900al</c:v>
                </c:pt>
                <c:pt idx="7">
                  <c:v>н.э.00n001900al</c:v>
                </c:pt>
                <c:pt idx="8">
                  <c:v>н.э.00n001900al</c:v>
                </c:pt>
                <c:pt idx="9">
                  <c:v>н.э.00n001900al</c:v>
                </c:pt>
                <c:pt idx="10">
                  <c:v>н.э.00n001900al</c:v>
                </c:pt>
                <c:pt idx="11">
                  <c:v>н.э.00n001900al</c:v>
                </c:pt>
                <c:pt idx="12">
                  <c:v>н.э.00n001900al</c:v>
                </c:pt>
                <c:pt idx="13">
                  <c:v>н.э.00n001900al</c:v>
                </c:pt>
                <c:pt idx="14">
                  <c:v>н.э.00n001900al</c:v>
                </c:pt>
                <c:pt idx="15">
                  <c:v>н.э.00n001900al</c:v>
                </c:pt>
                <c:pt idx="16">
                  <c:v>н.э.00n001900al</c:v>
                </c:pt>
                <c:pt idx="17">
                  <c:v>н.э.00n001900al</c:v>
                </c:pt>
                <c:pt idx="18">
                  <c:v>н.э.00n001900al</c:v>
                </c:pt>
                <c:pt idx="19">
                  <c:v>н.э.00n001900al</c:v>
                </c:pt>
                <c:pt idx="20">
                  <c:v>н.э.00n001900al</c:v>
                </c:pt>
                <c:pt idx="21">
                  <c:v>н.э.00n001900al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22"/>
                <c:pt idx="0">
                  <c:v>93.2</c:v>
                </c:pt>
                <c:pt idx="1">
                  <c:v>85.5</c:v>
                </c:pt>
                <c:pt idx="2">
                  <c:v>94.2</c:v>
                </c:pt>
                <c:pt idx="3">
                  <c:v>87.7</c:v>
                </c:pt>
                <c:pt idx="4">
                  <c:v>81.8</c:v>
                </c:pt>
                <c:pt idx="5">
                  <c:v>91.3</c:v>
                </c:pt>
                <c:pt idx="6">
                  <c:v>76.7</c:v>
                </c:pt>
                <c:pt idx="7">
                  <c:v>92.8</c:v>
                </c:pt>
                <c:pt idx="8">
                  <c:v>91.1</c:v>
                </c:pt>
                <c:pt idx="9">
                  <c:v>92.3</c:v>
                </c:pt>
                <c:pt idx="10">
                  <c:v>95.9</c:v>
                </c:pt>
                <c:pt idx="11">
                  <c:v>95.1</c:v>
                </c:pt>
                <c:pt idx="12">
                  <c:v>93.8</c:v>
                </c:pt>
                <c:pt idx="13">
                  <c:v>92.5</c:v>
                </c:pt>
                <c:pt idx="14">
                  <c:v>86.5</c:v>
                </c:pt>
                <c:pt idx="15">
                  <c:v>85.8</c:v>
                </c:pt>
                <c:pt idx="16">
                  <c:v>18.899999999999999</c:v>
                </c:pt>
                <c:pt idx="17">
                  <c:v>42.4</c:v>
                </c:pt>
                <c:pt idx="18">
                  <c:v>45.9</c:v>
                </c:pt>
                <c:pt idx="19">
                  <c:v>40</c:v>
                </c:pt>
                <c:pt idx="20">
                  <c:v>26.8</c:v>
                </c:pt>
                <c:pt idx="21">
                  <c:v>28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9000-47CB-8DFF-95CDCC66BA1D}"/>
            </c:ext>
          </c:extLst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«2»</c:v>
                </c:pt>
              </c:strCache>
            </c:strRef>
          </c:tx>
          <c:spPr>
            <a:ln w="31680" cap="rnd">
              <a:solidFill>
                <a:srgbClr val="FF0000"/>
              </a:solidFill>
              <a:round/>
            </a:ln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Times New Roman"/>
                  </a:defRPr>
                </a:pPr>
                <a:endParaRPr lang="ru-RU"/>
              </a:p>
            </c:txPr>
            <c:dLblPos val="r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categories</c:f>
              <c:strCache>
                <c:ptCount val="22"/>
                <c:pt idx="0">
                  <c:v>н.э.99n991899al</c:v>
                </c:pt>
                <c:pt idx="1">
                  <c:v>н.э.00n001900al</c:v>
                </c:pt>
                <c:pt idx="2">
                  <c:v>н.э.00n001900al</c:v>
                </c:pt>
                <c:pt idx="3">
                  <c:v>н.э.00n001900al</c:v>
                </c:pt>
                <c:pt idx="4">
                  <c:v>н.э.00n001900al</c:v>
                </c:pt>
                <c:pt idx="5">
                  <c:v>н.э.00n001900al</c:v>
                </c:pt>
                <c:pt idx="6">
                  <c:v>н.э.00n001900al</c:v>
                </c:pt>
                <c:pt idx="7">
                  <c:v>н.э.00n001900al</c:v>
                </c:pt>
                <c:pt idx="8">
                  <c:v>н.э.00n001900al</c:v>
                </c:pt>
                <c:pt idx="9">
                  <c:v>н.э.00n001900al</c:v>
                </c:pt>
                <c:pt idx="10">
                  <c:v>н.э.00n001900al</c:v>
                </c:pt>
                <c:pt idx="11">
                  <c:v>н.э.00n001900al</c:v>
                </c:pt>
                <c:pt idx="12">
                  <c:v>н.э.00n001900al</c:v>
                </c:pt>
                <c:pt idx="13">
                  <c:v>н.э.00n001900al</c:v>
                </c:pt>
                <c:pt idx="14">
                  <c:v>н.э.00n001900al</c:v>
                </c:pt>
                <c:pt idx="15">
                  <c:v>н.э.00n001900al</c:v>
                </c:pt>
                <c:pt idx="16">
                  <c:v>н.э.00n001900al</c:v>
                </c:pt>
                <c:pt idx="17">
                  <c:v>н.э.00n001900al</c:v>
                </c:pt>
                <c:pt idx="18">
                  <c:v>н.э.00n001900al</c:v>
                </c:pt>
                <c:pt idx="19">
                  <c:v>н.э.00n001900al</c:v>
                </c:pt>
                <c:pt idx="20">
                  <c:v>н.э.00n001900al</c:v>
                </c:pt>
                <c:pt idx="21">
                  <c:v>н.э.00n001900al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22"/>
                <c:pt idx="0">
                  <c:v>100</c:v>
                </c:pt>
                <c:pt idx="1">
                  <c:v>50</c:v>
                </c:pt>
                <c:pt idx="2">
                  <c:v>100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50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50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9000-47CB-8DFF-95CDCC66BA1D}"/>
            </c:ext>
          </c:extLst>
        </c:ser>
        <c:ser>
          <c:idx val="2"/>
          <c:order val="2"/>
          <c:tx>
            <c:strRef>
              <c:f>label 2</c:f>
              <c:strCache>
                <c:ptCount val="1"/>
                <c:pt idx="0">
                  <c:v>«3»</c:v>
                </c:pt>
              </c:strCache>
            </c:strRef>
          </c:tx>
          <c:spPr>
            <a:ln w="31680" cap="rnd">
              <a:solidFill>
                <a:srgbClr val="FFC000"/>
              </a:solidFill>
              <a:round/>
            </a:ln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Times New Roman"/>
                  </a:defRPr>
                </a:pPr>
                <a:endParaRPr lang="ru-RU"/>
              </a:p>
            </c:txPr>
            <c:dLblPos val="r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categories</c:f>
              <c:strCache>
                <c:ptCount val="22"/>
                <c:pt idx="0">
                  <c:v>н.э.99n991899al</c:v>
                </c:pt>
                <c:pt idx="1">
                  <c:v>н.э.00n001900al</c:v>
                </c:pt>
                <c:pt idx="2">
                  <c:v>н.э.00n001900al</c:v>
                </c:pt>
                <c:pt idx="3">
                  <c:v>н.э.00n001900al</c:v>
                </c:pt>
                <c:pt idx="4">
                  <c:v>н.э.00n001900al</c:v>
                </c:pt>
                <c:pt idx="5">
                  <c:v>н.э.00n001900al</c:v>
                </c:pt>
                <c:pt idx="6">
                  <c:v>н.э.00n001900al</c:v>
                </c:pt>
                <c:pt idx="7">
                  <c:v>н.э.00n001900al</c:v>
                </c:pt>
                <c:pt idx="8">
                  <c:v>н.э.00n001900al</c:v>
                </c:pt>
                <c:pt idx="9">
                  <c:v>н.э.00n001900al</c:v>
                </c:pt>
                <c:pt idx="10">
                  <c:v>н.э.00n001900al</c:v>
                </c:pt>
                <c:pt idx="11">
                  <c:v>н.э.00n001900al</c:v>
                </c:pt>
                <c:pt idx="12">
                  <c:v>н.э.00n001900al</c:v>
                </c:pt>
                <c:pt idx="13">
                  <c:v>н.э.00n001900al</c:v>
                </c:pt>
                <c:pt idx="14">
                  <c:v>н.э.00n001900al</c:v>
                </c:pt>
                <c:pt idx="15">
                  <c:v>н.э.00n001900al</c:v>
                </c:pt>
                <c:pt idx="16">
                  <c:v>н.э.00n001900al</c:v>
                </c:pt>
                <c:pt idx="17">
                  <c:v>н.э.00n001900al</c:v>
                </c:pt>
                <c:pt idx="18">
                  <c:v>н.э.00n001900al</c:v>
                </c:pt>
                <c:pt idx="19">
                  <c:v>н.э.00n001900al</c:v>
                </c:pt>
                <c:pt idx="20">
                  <c:v>н.э.00n001900al</c:v>
                </c:pt>
                <c:pt idx="21">
                  <c:v>н.э.00n001900al</c:v>
                </c:pt>
              </c:strCache>
            </c:strRef>
          </c:cat>
          <c:val>
            <c:numRef>
              <c:f>2</c:f>
              <c:numCache>
                <c:formatCode>General</c:formatCode>
                <c:ptCount val="22"/>
                <c:pt idx="0">
                  <c:v>74.599999999999994</c:v>
                </c:pt>
                <c:pt idx="1">
                  <c:v>65.5</c:v>
                </c:pt>
                <c:pt idx="2">
                  <c:v>76.099999999999994</c:v>
                </c:pt>
                <c:pt idx="3">
                  <c:v>40.1</c:v>
                </c:pt>
                <c:pt idx="4">
                  <c:v>74.599999999999994</c:v>
                </c:pt>
                <c:pt idx="5">
                  <c:v>70.400000000000006</c:v>
                </c:pt>
                <c:pt idx="6">
                  <c:v>26.8</c:v>
                </c:pt>
                <c:pt idx="7">
                  <c:v>69</c:v>
                </c:pt>
                <c:pt idx="8">
                  <c:v>64.8</c:v>
                </c:pt>
                <c:pt idx="9">
                  <c:v>76.099999999999994</c:v>
                </c:pt>
                <c:pt idx="10">
                  <c:v>77.5</c:v>
                </c:pt>
                <c:pt idx="11">
                  <c:v>85.2</c:v>
                </c:pt>
                <c:pt idx="12">
                  <c:v>78.900000000000006</c:v>
                </c:pt>
                <c:pt idx="13">
                  <c:v>77.5</c:v>
                </c:pt>
                <c:pt idx="14">
                  <c:v>77.5</c:v>
                </c:pt>
                <c:pt idx="15">
                  <c:v>74.599999999999994</c:v>
                </c:pt>
                <c:pt idx="16">
                  <c:v>4.7</c:v>
                </c:pt>
                <c:pt idx="17">
                  <c:v>8.5</c:v>
                </c:pt>
                <c:pt idx="18">
                  <c:v>11.3</c:v>
                </c:pt>
                <c:pt idx="19">
                  <c:v>5.6</c:v>
                </c:pt>
                <c:pt idx="20">
                  <c:v>2.2999999999999998</c:v>
                </c:pt>
                <c:pt idx="21">
                  <c:v>2.8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9000-47CB-8DFF-95CDCC66BA1D}"/>
            </c:ext>
          </c:extLst>
        </c:ser>
        <c:ser>
          <c:idx val="3"/>
          <c:order val="3"/>
          <c:tx>
            <c:strRef>
              <c:f>label 3</c:f>
              <c:strCache>
                <c:ptCount val="1"/>
                <c:pt idx="0">
                  <c:v>«4»</c:v>
                </c:pt>
              </c:strCache>
            </c:strRef>
          </c:tx>
          <c:spPr>
            <a:ln w="34920" cap="rnd">
              <a:solidFill>
                <a:srgbClr val="4472C4"/>
              </a:solidFill>
              <a:round/>
            </a:ln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Times New Roman"/>
                  </a:defRPr>
                </a:pPr>
                <a:endParaRPr lang="ru-RU"/>
              </a:p>
            </c:txPr>
            <c:dLblPos val="r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categories</c:f>
              <c:strCache>
                <c:ptCount val="22"/>
                <c:pt idx="0">
                  <c:v>н.э.99n991899al</c:v>
                </c:pt>
                <c:pt idx="1">
                  <c:v>н.э.00n001900al</c:v>
                </c:pt>
                <c:pt idx="2">
                  <c:v>н.э.00n001900al</c:v>
                </c:pt>
                <c:pt idx="3">
                  <c:v>н.э.00n001900al</c:v>
                </c:pt>
                <c:pt idx="4">
                  <c:v>н.э.00n001900al</c:v>
                </c:pt>
                <c:pt idx="5">
                  <c:v>н.э.00n001900al</c:v>
                </c:pt>
                <c:pt idx="6">
                  <c:v>н.э.00n001900al</c:v>
                </c:pt>
                <c:pt idx="7">
                  <c:v>н.э.00n001900al</c:v>
                </c:pt>
                <c:pt idx="8">
                  <c:v>н.э.00n001900al</c:v>
                </c:pt>
                <c:pt idx="9">
                  <c:v>н.э.00n001900al</c:v>
                </c:pt>
                <c:pt idx="10">
                  <c:v>н.э.00n001900al</c:v>
                </c:pt>
                <c:pt idx="11">
                  <c:v>н.э.00n001900al</c:v>
                </c:pt>
                <c:pt idx="12">
                  <c:v>н.э.00n001900al</c:v>
                </c:pt>
                <c:pt idx="13">
                  <c:v>н.э.00n001900al</c:v>
                </c:pt>
                <c:pt idx="14">
                  <c:v>н.э.00n001900al</c:v>
                </c:pt>
                <c:pt idx="15">
                  <c:v>н.э.00n001900al</c:v>
                </c:pt>
                <c:pt idx="16">
                  <c:v>н.э.00n001900al</c:v>
                </c:pt>
                <c:pt idx="17">
                  <c:v>н.э.00n001900al</c:v>
                </c:pt>
                <c:pt idx="18">
                  <c:v>н.э.00n001900al</c:v>
                </c:pt>
                <c:pt idx="19">
                  <c:v>н.э.00n001900al</c:v>
                </c:pt>
                <c:pt idx="20">
                  <c:v>н.э.00n001900al</c:v>
                </c:pt>
                <c:pt idx="21">
                  <c:v>н.э.00n001900al</c:v>
                </c:pt>
              </c:strCache>
            </c:strRef>
          </c:cat>
          <c:val>
            <c:numRef>
              <c:f>3</c:f>
              <c:numCache>
                <c:formatCode>General</c:formatCode>
                <c:ptCount val="22"/>
                <c:pt idx="0">
                  <c:v>94.1</c:v>
                </c:pt>
                <c:pt idx="1">
                  <c:v>84.7</c:v>
                </c:pt>
                <c:pt idx="2">
                  <c:v>94.7</c:v>
                </c:pt>
                <c:pt idx="3">
                  <c:v>90.3</c:v>
                </c:pt>
                <c:pt idx="4">
                  <c:v>83.1</c:v>
                </c:pt>
                <c:pt idx="5">
                  <c:v>94.1</c:v>
                </c:pt>
                <c:pt idx="6">
                  <c:v>77.2</c:v>
                </c:pt>
                <c:pt idx="7">
                  <c:v>94.3</c:v>
                </c:pt>
                <c:pt idx="8">
                  <c:v>92.7</c:v>
                </c:pt>
                <c:pt idx="9">
                  <c:v>93.5</c:v>
                </c:pt>
                <c:pt idx="10">
                  <c:v>97.6</c:v>
                </c:pt>
                <c:pt idx="11">
                  <c:v>96.6</c:v>
                </c:pt>
                <c:pt idx="12">
                  <c:v>95.3</c:v>
                </c:pt>
                <c:pt idx="13">
                  <c:v>93.3</c:v>
                </c:pt>
                <c:pt idx="14">
                  <c:v>84.3</c:v>
                </c:pt>
                <c:pt idx="15">
                  <c:v>85.6</c:v>
                </c:pt>
                <c:pt idx="16">
                  <c:v>10.6</c:v>
                </c:pt>
                <c:pt idx="17">
                  <c:v>31.6</c:v>
                </c:pt>
                <c:pt idx="18">
                  <c:v>35.1</c:v>
                </c:pt>
                <c:pt idx="19">
                  <c:v>26.4</c:v>
                </c:pt>
                <c:pt idx="20">
                  <c:v>14.1</c:v>
                </c:pt>
                <c:pt idx="21">
                  <c:v>14.1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9000-47CB-8DFF-95CDCC66BA1D}"/>
            </c:ext>
          </c:extLst>
        </c:ser>
        <c:ser>
          <c:idx val="4"/>
          <c:order val="4"/>
          <c:tx>
            <c:strRef>
              <c:f>label 4</c:f>
              <c:strCache>
                <c:ptCount val="1"/>
                <c:pt idx="0">
                  <c:v>«5»</c:v>
                </c:pt>
              </c:strCache>
            </c:strRef>
          </c:tx>
          <c:spPr>
            <a:ln w="34920" cap="rnd">
              <a:solidFill>
                <a:srgbClr val="00B050"/>
              </a:solidFill>
              <a:round/>
            </a:ln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Times New Roman"/>
                  </a:defRPr>
                </a:pPr>
                <a:endParaRPr lang="ru-RU"/>
              </a:p>
            </c:txPr>
            <c:dLblPos val="r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categories</c:f>
              <c:strCache>
                <c:ptCount val="22"/>
                <c:pt idx="0">
                  <c:v>н.э.99n991899al</c:v>
                </c:pt>
                <c:pt idx="1">
                  <c:v>н.э.00n001900al</c:v>
                </c:pt>
                <c:pt idx="2">
                  <c:v>н.э.00n001900al</c:v>
                </c:pt>
                <c:pt idx="3">
                  <c:v>н.э.00n001900al</c:v>
                </c:pt>
                <c:pt idx="4">
                  <c:v>н.э.00n001900al</c:v>
                </c:pt>
                <c:pt idx="5">
                  <c:v>н.э.00n001900al</c:v>
                </c:pt>
                <c:pt idx="6">
                  <c:v>н.э.00n001900al</c:v>
                </c:pt>
                <c:pt idx="7">
                  <c:v>н.э.00n001900al</c:v>
                </c:pt>
                <c:pt idx="8">
                  <c:v>н.э.00n001900al</c:v>
                </c:pt>
                <c:pt idx="9">
                  <c:v>н.э.00n001900al</c:v>
                </c:pt>
                <c:pt idx="10">
                  <c:v>н.э.00n001900al</c:v>
                </c:pt>
                <c:pt idx="11">
                  <c:v>н.э.00n001900al</c:v>
                </c:pt>
                <c:pt idx="12">
                  <c:v>н.э.00n001900al</c:v>
                </c:pt>
                <c:pt idx="13">
                  <c:v>н.э.00n001900al</c:v>
                </c:pt>
                <c:pt idx="14">
                  <c:v>н.э.00n001900al</c:v>
                </c:pt>
                <c:pt idx="15">
                  <c:v>н.э.00n001900al</c:v>
                </c:pt>
                <c:pt idx="16">
                  <c:v>н.э.00n001900al</c:v>
                </c:pt>
                <c:pt idx="17">
                  <c:v>н.э.00n001900al</c:v>
                </c:pt>
                <c:pt idx="18">
                  <c:v>н.э.00n001900al</c:v>
                </c:pt>
                <c:pt idx="19">
                  <c:v>н.э.00n001900al</c:v>
                </c:pt>
                <c:pt idx="20">
                  <c:v>н.э.00n001900al</c:v>
                </c:pt>
                <c:pt idx="21">
                  <c:v>н.э.00n001900al</c:v>
                </c:pt>
              </c:strCache>
            </c:strRef>
          </c:cat>
          <c:val>
            <c:numRef>
              <c:f>4</c:f>
              <c:numCache>
                <c:formatCode>General</c:formatCode>
                <c:ptCount val="22"/>
                <c:pt idx="0">
                  <c:v>97.1</c:v>
                </c:pt>
                <c:pt idx="1">
                  <c:v>94.3</c:v>
                </c:pt>
                <c:pt idx="2">
                  <c:v>99</c:v>
                </c:pt>
                <c:pt idx="3">
                  <c:v>97.9</c:v>
                </c:pt>
                <c:pt idx="4">
                  <c:v>81.400000000000006</c:v>
                </c:pt>
                <c:pt idx="5">
                  <c:v>91.9</c:v>
                </c:pt>
                <c:pt idx="6">
                  <c:v>92.9</c:v>
                </c:pt>
                <c:pt idx="7">
                  <c:v>97.6</c:v>
                </c:pt>
                <c:pt idx="8">
                  <c:v>96.7</c:v>
                </c:pt>
                <c:pt idx="9">
                  <c:v>95.2</c:v>
                </c:pt>
                <c:pt idx="10">
                  <c:v>98.6</c:v>
                </c:pt>
                <c:pt idx="11">
                  <c:v>95</c:v>
                </c:pt>
                <c:pt idx="12">
                  <c:v>95.7</c:v>
                </c:pt>
                <c:pt idx="13">
                  <c:v>96.2</c:v>
                </c:pt>
                <c:pt idx="14">
                  <c:v>95.2</c:v>
                </c:pt>
                <c:pt idx="15">
                  <c:v>90</c:v>
                </c:pt>
                <c:pt idx="16">
                  <c:v>44</c:v>
                </c:pt>
                <c:pt idx="17">
                  <c:v>80.2</c:v>
                </c:pt>
                <c:pt idx="18">
                  <c:v>84</c:v>
                </c:pt>
                <c:pt idx="19">
                  <c:v>84.6</c:v>
                </c:pt>
                <c:pt idx="20">
                  <c:v>66</c:v>
                </c:pt>
                <c:pt idx="21">
                  <c:v>70.3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9000-47CB-8DFF-95CDCC66BA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>
          <c:spPr>
            <a:ln w="0">
              <a:noFill/>
            </a:ln>
          </c:spPr>
        </c:hiLowLines>
        <c:marker val="1"/>
        <c:smooth val="0"/>
        <c:axId val="261875584"/>
        <c:axId val="271074432"/>
      </c:lineChart>
      <c:catAx>
        <c:axId val="261875584"/>
        <c:scaling>
          <c:orientation val="minMax"/>
        </c:scaling>
        <c:delete val="0"/>
        <c:axPos val="b"/>
        <c:title>
          <c:tx>
            <c:rich>
              <a:bodyPr rot="0"/>
              <a:lstStyle/>
              <a:p>
                <a:pPr>
                  <a:defRPr lang="ru-RU" sz="1000" b="0" strike="noStrike" spc="-1">
                    <a:solidFill>
                      <a:srgbClr val="000000"/>
                    </a:solidFill>
                    <a:latin typeface="Times New Roman"/>
                  </a:defRPr>
                </a:pPr>
                <a:r>
                  <a:rPr lang="ru-RU" sz="1000" b="0" strike="noStrike" spc="-1">
                    <a:solidFill>
                      <a:srgbClr val="000000"/>
                    </a:solidFill>
                    <a:latin typeface="Times New Roman"/>
                  </a:rPr>
                  <a:t>Номера заданий</a:t>
                </a:r>
              </a:p>
            </c:rich>
          </c:tx>
          <c:overlay val="0"/>
          <c:spPr>
            <a:noFill/>
            <a:ln w="0">
              <a:noFill/>
            </a:ln>
          </c:spPr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D9D9D9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000000"/>
                </a:solidFill>
                <a:latin typeface="Times New Roman"/>
              </a:defRPr>
            </a:pPr>
            <a:endParaRPr lang="ru-RU"/>
          </a:p>
        </c:txPr>
        <c:crossAx val="271074432"/>
        <c:crosses val="autoZero"/>
        <c:auto val="1"/>
        <c:lblAlgn val="ctr"/>
        <c:lblOffset val="100"/>
        <c:noMultiLvlLbl val="0"/>
      </c:catAx>
      <c:valAx>
        <c:axId val="271074432"/>
        <c:scaling>
          <c:orientation val="minMax"/>
        </c:scaling>
        <c:delete val="0"/>
        <c:axPos val="l"/>
        <c:majorGridlines>
          <c:spPr>
            <a:ln w="9360">
              <a:solidFill>
                <a:srgbClr val="D9D9D9"/>
              </a:solidFill>
              <a:round/>
            </a:ln>
          </c:spPr>
        </c:majorGridlines>
        <c:title>
          <c:tx>
            <c:rich>
              <a:bodyPr rot="-5400000"/>
              <a:lstStyle/>
              <a:p>
                <a:pPr>
                  <a:defRPr lang="ru-RU" sz="1000" b="0" strike="noStrike" spc="-1">
                    <a:solidFill>
                      <a:srgbClr val="000000"/>
                    </a:solidFill>
                    <a:latin typeface="Times New Roman"/>
                  </a:defRPr>
                </a:pPr>
                <a:r>
                  <a:rPr lang="ru-RU" sz="1000" b="0" strike="noStrike" spc="-1">
                    <a:solidFill>
                      <a:srgbClr val="000000"/>
                    </a:solidFill>
                    <a:latin typeface="Times New Roman"/>
                  </a:rPr>
                  <a:t>Уровень выполнения,%</a:t>
                </a:r>
              </a:p>
            </c:rich>
          </c:tx>
          <c:overlay val="0"/>
          <c:spPr>
            <a:noFill/>
            <a:ln w="0">
              <a:noFill/>
            </a:ln>
          </c:spPr>
        </c:title>
        <c:numFmt formatCode="General" sourceLinked="0"/>
        <c:majorTickMark val="none"/>
        <c:minorTickMark val="none"/>
        <c:tickLblPos val="nextTo"/>
        <c:spPr>
          <a:ln w="6480">
            <a:noFill/>
          </a:ln>
        </c:spPr>
        <c:txPr>
          <a:bodyPr/>
          <a:lstStyle/>
          <a:p>
            <a:pPr>
              <a:defRPr sz="900" b="0" strike="noStrike" spc="-1">
                <a:solidFill>
                  <a:srgbClr val="000000"/>
                </a:solidFill>
                <a:latin typeface="Times New Roman"/>
              </a:defRPr>
            </a:pPr>
            <a:endParaRPr lang="ru-RU"/>
          </a:p>
        </c:txPr>
        <c:crossAx val="261875584"/>
        <c:crosses val="autoZero"/>
        <c:crossBetween val="between"/>
      </c:valAx>
      <c:spPr>
        <a:noFill/>
        <a:ln w="0">
          <a:noFill/>
        </a:ln>
      </c:spPr>
    </c:plotArea>
    <c:legend>
      <c:legendPos val="b"/>
      <c:overlay val="0"/>
      <c:spPr>
        <a:noFill/>
        <a:ln w="0">
          <a:noFill/>
        </a:ln>
      </c:spPr>
      <c:txPr>
        <a:bodyPr/>
        <a:lstStyle/>
        <a:p>
          <a:pPr>
            <a:defRPr sz="900" b="0" strike="noStrike" spc="-1">
              <a:solidFill>
                <a:srgbClr val="000000"/>
              </a:solidFill>
              <a:latin typeface="Times New Roman"/>
            </a:defRPr>
          </a:pPr>
          <a:endParaRPr lang="ru-RU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233C6D-9C56-4E1A-ADBE-F34CF75E7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53</Pages>
  <Words>16447</Words>
  <Characters>93749</Characters>
  <Application>Microsoft Office Word</Application>
  <DocSecurity>0</DocSecurity>
  <Lines>781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Щербина Оксана Дмитриевна</dc:creator>
  <cp:lastModifiedBy>NITRO</cp:lastModifiedBy>
  <cp:revision>3</cp:revision>
  <cp:lastPrinted>2026-09-02T08:57:00Z</cp:lastPrinted>
  <dcterms:created xsi:type="dcterms:W3CDTF">2026-09-02T20:23:00Z</dcterms:created>
  <dcterms:modified xsi:type="dcterms:W3CDTF">2026-09-02T20:26:00Z</dcterms:modified>
  <dc:language>ru-RU</dc:language>
</cp:coreProperties>
</file>